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25 czerwca 2013 r.</w:t>
      </w: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BRM.0014.OKS.89.2013</w:t>
      </w: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86" w:rsidRDefault="004D7786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085D28" w:rsidRDefault="00085D28" w:rsidP="00085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24 czerwca 2013 roku</w:t>
      </w: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4D778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Kultury i Sportu po otrzymaniu informacji, iż w nowym roku szkolnym 2013/2014 w Szkole Podstawowej nr 4 przewiduje się uruchomienie klasy sportowej z jednego z oddziałów klasy IV, wnioskuje o odstąpienie od tej decyzji, na korzyść kontynuacji programu </w:t>
      </w:r>
      <w:r w:rsidR="004D7786">
        <w:rPr>
          <w:rFonts w:ascii="Times New Roman" w:hAnsi="Times New Roman" w:cs="Times New Roman"/>
          <w:sz w:val="24"/>
          <w:szCs w:val="24"/>
        </w:rPr>
        <w:t>nauki pływania uczniów klas III cieszyńskich publicznych szkół podstawowych.</w:t>
      </w:r>
    </w:p>
    <w:p w:rsidR="00085D28" w:rsidRDefault="00085D28" w:rsidP="00085D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D28" w:rsidRDefault="00085D28" w:rsidP="00085D2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Przewodniczący</w:t>
      </w:r>
    </w:p>
    <w:p w:rsidR="00085D28" w:rsidRDefault="00085D28" w:rsidP="0008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Komisji OKS</w:t>
      </w: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Raabe</w:t>
      </w:r>
    </w:p>
    <w:p w:rsidR="00085D28" w:rsidRDefault="00085D28" w:rsidP="0008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D28" w:rsidRDefault="00085D28" w:rsidP="00085D28"/>
    <w:p w:rsidR="00085D28" w:rsidRDefault="00085D28" w:rsidP="00085D28"/>
    <w:p w:rsidR="00085D28" w:rsidRDefault="00085D28" w:rsidP="00085D28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5D28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D28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828"/>
    <w:rsid w:val="00194885"/>
    <w:rsid w:val="00194B31"/>
    <w:rsid w:val="00194D8B"/>
    <w:rsid w:val="00194DE7"/>
    <w:rsid w:val="001951AD"/>
    <w:rsid w:val="0019598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786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36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A2F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2FA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5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2</cp:revision>
  <dcterms:created xsi:type="dcterms:W3CDTF">2013-06-25T06:28:00Z</dcterms:created>
  <dcterms:modified xsi:type="dcterms:W3CDTF">2013-06-25T06:40:00Z</dcterms:modified>
</cp:coreProperties>
</file>