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34ACDD75" w:rsidR="00EE2565" w:rsidRPr="002D6CC2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 xml:space="preserve">Nr postępowania: </w:t>
      </w:r>
      <w:r w:rsidR="002D6CC2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ORG.271.</w:t>
      </w:r>
      <w:r w:rsidR="009827E1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6</w:t>
      </w:r>
      <w:r w:rsidR="00AE127C">
        <w:rPr>
          <w:rFonts w:ascii="Liberation Serif" w:eastAsia="SimSun" w:hAnsi="Liberation Serif" w:cs="Mangal"/>
          <w:i/>
          <w:sz w:val="24"/>
          <w:szCs w:val="24"/>
          <w:lang w:bidi="hi-IN"/>
        </w:rPr>
        <w:t>1</w:t>
      </w:r>
      <w:bookmarkStart w:id="0" w:name="_GoBack"/>
      <w:bookmarkEnd w:id="0"/>
      <w:r w:rsidR="002D6CC2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.202</w:t>
      </w:r>
      <w:r w:rsidR="00BD3DBA" w:rsidRPr="009827E1">
        <w:rPr>
          <w:rFonts w:ascii="Liberation Serif" w:eastAsia="SimSun" w:hAnsi="Liberation Serif" w:cs="Mangal"/>
          <w:i/>
          <w:sz w:val="24"/>
          <w:szCs w:val="24"/>
          <w:lang w:bidi="hi-IN"/>
        </w:rPr>
        <w:t>4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6C3475EE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 xml:space="preserve">Miejski Ośrodek Pomocy Społecznej </w:t>
      </w:r>
      <w:r w:rsidR="00BD3DBA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br/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0AEAFDC" w14:textId="4CE00D7C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9827E1" w:rsidRDefault="005513BC" w:rsidP="00EE2565">
      <w:pPr>
        <w:ind w:left="5669"/>
        <w:rPr>
          <w:rFonts w:ascii="Times New Roman" w:hAnsi="Times New Roman" w:cs="Times New Roman"/>
          <w:lang w:val="pl-PL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3B072414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 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76C2B361" w14:textId="77777777" w:rsidR="0076178D" w:rsidRPr="00EE2565" w:rsidRDefault="0076178D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lastRenderedPageBreak/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4"/>
    <w:rsid w:val="000105B9"/>
    <w:rsid w:val="002720F5"/>
    <w:rsid w:val="002D6CC2"/>
    <w:rsid w:val="003F5721"/>
    <w:rsid w:val="00404114"/>
    <w:rsid w:val="00500074"/>
    <w:rsid w:val="005513BC"/>
    <w:rsid w:val="0063550B"/>
    <w:rsid w:val="0076178D"/>
    <w:rsid w:val="0080417F"/>
    <w:rsid w:val="009827E1"/>
    <w:rsid w:val="00A62EB7"/>
    <w:rsid w:val="00AE127C"/>
    <w:rsid w:val="00BD3DBA"/>
    <w:rsid w:val="00C41440"/>
    <w:rsid w:val="00CF7DE1"/>
    <w:rsid w:val="00D24214"/>
    <w:rsid w:val="00E0739B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Karina Surma-Plinta</cp:lastModifiedBy>
  <cp:revision>4</cp:revision>
  <cp:lastPrinted>2022-12-05T14:47:00Z</cp:lastPrinted>
  <dcterms:created xsi:type="dcterms:W3CDTF">2024-11-25T13:55:00Z</dcterms:created>
  <dcterms:modified xsi:type="dcterms:W3CDTF">2024-12-30T08:32:00Z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