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971D" w14:textId="77777777" w:rsidR="00D1240E" w:rsidRDefault="00D1240E" w:rsidP="00D1240E">
      <w:r>
        <w:t>Cieszyn 23.08.2024r.</w:t>
      </w:r>
    </w:p>
    <w:p w14:paraId="0412049D" w14:textId="77777777" w:rsidR="00D1240E" w:rsidRDefault="00D1240E" w:rsidP="00D1240E">
      <w:r>
        <w:t xml:space="preserve">2BH </w:t>
      </w:r>
      <w:proofErr w:type="spellStart"/>
      <w:r>
        <w:t>INVESTMENTS</w:t>
      </w:r>
      <w:proofErr w:type="spellEnd"/>
      <w:r>
        <w:t xml:space="preserve"> Sp. z o.o.</w:t>
      </w:r>
    </w:p>
    <w:p w14:paraId="5685EBBD" w14:textId="77777777" w:rsidR="00892A28" w:rsidRDefault="00D1240E" w:rsidP="00892A28">
      <w:pPr>
        <w:pStyle w:val="Nagwek2"/>
        <w:jc w:val="center"/>
      </w:pPr>
      <w:r>
        <w:t>URZĄD MIASTA CIESZYN</w:t>
      </w:r>
    </w:p>
    <w:p w14:paraId="42479CAE" w14:textId="1C1B1874" w:rsidR="00D1240E" w:rsidRDefault="00D1240E" w:rsidP="00892A28">
      <w:pPr>
        <w:pStyle w:val="Nagwek3"/>
        <w:jc w:val="center"/>
      </w:pPr>
      <w:r>
        <w:t>Petycja w sprawie remontu drogi gminnej ul. Rolna Cieszyn.</w:t>
      </w:r>
    </w:p>
    <w:p w14:paraId="680062F4" w14:textId="27B54F22" w:rsidR="000E6DDA" w:rsidRPr="00F60271" w:rsidRDefault="00D1240E" w:rsidP="00F60271">
      <w:r>
        <w:t>My niżej podpisani zwracamy się z prośbą o podjęcie niezwłocznych działań związanych ze złym stanem technicznym nawierzchni na ul. Rolnej w Cieszynie. Prośbę swoją motywujemy tym iż przy ul Rolnej powstają kolejne obiekty usługowo przemysłowe. Nasza firma również wystąpiła już z wnioskiem o pozwolenie na budową hali usługowo magazynowej. W momencie kiedy obiekty zaczną funkcjonować zwiększy się znacznie ruch na ulicy. Pojawią się na niej samochody ciężarowe o wysokim tonażu. Uważamy że droga w obecnym stanie absolutnie nie nadaje się do poruszania się po niej ciężkim sprzętem, i w krótkim czasie nastąpi jej całkowita degradacja.</w:t>
      </w:r>
    </w:p>
    <w:sectPr w:rsidR="000E6DDA" w:rsidRPr="00F60271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B18A" w14:textId="77777777" w:rsidR="00604E50" w:rsidRDefault="00604E50" w:rsidP="00853815">
      <w:pPr>
        <w:spacing w:after="0" w:line="240" w:lineRule="auto"/>
      </w:pPr>
      <w:r>
        <w:separator/>
      </w:r>
    </w:p>
  </w:endnote>
  <w:endnote w:type="continuationSeparator" w:id="0">
    <w:p w14:paraId="7B1293E8" w14:textId="77777777" w:rsidR="00604E50" w:rsidRDefault="00604E5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59DB" w14:textId="77777777" w:rsidR="00604E50" w:rsidRDefault="00604E50" w:rsidP="00853815">
      <w:pPr>
        <w:spacing w:after="0" w:line="240" w:lineRule="auto"/>
      </w:pPr>
      <w:r>
        <w:separator/>
      </w:r>
    </w:p>
  </w:footnote>
  <w:footnote w:type="continuationSeparator" w:id="0">
    <w:p w14:paraId="64D51570" w14:textId="77777777" w:rsidR="00604E50" w:rsidRDefault="00604E5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6"/>
  </w:num>
  <w:num w:numId="2" w16cid:durableId="1957906998">
    <w:abstractNumId w:val="8"/>
  </w:num>
  <w:num w:numId="3" w16cid:durableId="1971325849">
    <w:abstractNumId w:val="12"/>
  </w:num>
  <w:num w:numId="4" w16cid:durableId="1434210338">
    <w:abstractNumId w:val="7"/>
  </w:num>
  <w:num w:numId="5" w16cid:durableId="404114376">
    <w:abstractNumId w:val="4"/>
  </w:num>
  <w:num w:numId="6" w16cid:durableId="1276521666">
    <w:abstractNumId w:val="0"/>
  </w:num>
  <w:num w:numId="7" w16cid:durableId="1146169091">
    <w:abstractNumId w:val="5"/>
  </w:num>
  <w:num w:numId="8" w16cid:durableId="397240920">
    <w:abstractNumId w:val="18"/>
  </w:num>
  <w:num w:numId="9" w16cid:durableId="26955560">
    <w:abstractNumId w:val="2"/>
  </w:num>
  <w:num w:numId="10" w16cid:durableId="37323865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0E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C81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57B6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E50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A28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5CA9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40E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636C9"/>
  <w15:chartTrackingRefBased/>
  <w15:docId w15:val="{692D45D9-7E60-4FFE-8AA4-291E433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40E"/>
    <w:pPr>
      <w:spacing w:after="240" w:line="276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kern w:val="2"/>
      <w:sz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kern w:val="2"/>
      <w:sz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kern w:val="2"/>
      <w:sz w:val="32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eastAsia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eastAsia="pl-PL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zh-CN"/>
      <w14:ligatures w14:val="standardContextual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URZĄD MIASTA CIESZYN</vt:lpstr>
      <vt:lpstr>        Petycja w sprawie remontu drogi gminnej ul. Rolna Cieszyn.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Petycja nr 152.3.2024</dc:title>
  <dc:subject>dot. podjęcia niezwłocznych działań związanych ze złym stanem technicznym nawierzchni na ul. Rolnej w Cieszynie</dc:subject>
  <dc:creator>2BH INVESTMENTS Sp. z o.o.</dc:creator>
  <cp:keywords/>
  <dc:description/>
  <cp:revision>2</cp:revision>
  <dcterms:created xsi:type="dcterms:W3CDTF">2024-08-30T09:56:00Z</dcterms:created>
  <dcterms:modified xsi:type="dcterms:W3CDTF">2024-08-30T09:58:00Z</dcterms:modified>
</cp:coreProperties>
</file>