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FD7F" w14:textId="77777777" w:rsidR="0084185B" w:rsidRDefault="00000000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 293.2024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 w14:paraId="01DDAE5B" w14:textId="77777777" w:rsidR="0084185B" w:rsidRDefault="00000000"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29 maja 2024 r.</w:t>
      </w:r>
    </w:p>
    <w:p w14:paraId="30769BE5" w14:textId="77777777" w:rsidR="0084185B" w:rsidRDefault="000000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51477AEE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14:paraId="3E43EC08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 w14:paraId="4EC2B424" w14:textId="77777777" w:rsidR="0084185B" w:rsidRDefault="008418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E859CA0" w14:textId="77777777" w:rsidR="0084185B" w:rsidRDefault="00000000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 w14:paraId="06D66DE9" w14:textId="77777777" w:rsidR="0084185B" w:rsidRDefault="00000000"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(wypełnia przedszkole)</w:t>
      </w:r>
    </w:p>
    <w:p w14:paraId="6B433791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 w14:paraId="0CB7B129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14:paraId="7E14328E" w14:textId="77777777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 w14:paraId="67E4686C" w14:textId="77777777" w:rsidR="0084185B" w:rsidRDefault="0084185B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14:paraId="4086D45F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 w14:paraId="0F8E11E3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 w14:paraId="5850EEFB" w14:textId="77777777" w:rsidR="0084185B" w:rsidRDefault="0084185B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33ECF1E5" w14:textId="77777777" w:rsidR="0084185B" w:rsidRDefault="0084185B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2408A873" w14:textId="77777777" w:rsidR="0084185B" w:rsidRDefault="0084185B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14:paraId="7B32F779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 w14:paraId="6D4CE9E5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14:paraId="3AB5E9A8" w14:textId="77777777" w:rsidR="0084185B" w:rsidRDefault="0084185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D1A86C" w14:textId="77777777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 w14:paraId="593721A2" w14:textId="77777777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 w14:paraId="33121AFF" w14:textId="77777777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 w14:paraId="58A265A1" w14:textId="16F59E56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 w:rsidR="00637C12"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</w:t>
      </w:r>
      <w:r w:rsidR="00637C12">
        <w:rPr>
          <w:rFonts w:ascii="Times New Roman" w:eastAsia="Times New Roman" w:hAnsi="Times New Roman"/>
          <w:b/>
          <w:bCs/>
          <w:sz w:val="20"/>
          <w:szCs w:val="28"/>
          <w:lang w:eastAsia="pl-PL"/>
        </w:rPr>
        <w:t>16</w:t>
      </w:r>
    </w:p>
    <w:p w14:paraId="6921A5C8" w14:textId="77777777" w:rsidR="0084185B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 w14:paraId="4AE1D0C2" w14:textId="4AB2FA74" w:rsidR="0084185B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w sprawie korzystania z wychowania przedszkolnego w miesiącach lipiec-sierpień 20</w:t>
      </w:r>
      <w:r w:rsidR="00637C12">
        <w:rPr>
          <w:rFonts w:ascii="Times New Roman" w:eastAsia="Times New Roman" w:hAnsi="Times New Roman"/>
          <w:b/>
          <w:sz w:val="26"/>
          <w:szCs w:val="26"/>
          <w:lang w:eastAsia="pl-PL"/>
        </w:rPr>
        <w:t>24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r. </w:t>
      </w:r>
    </w:p>
    <w:p w14:paraId="541279EB" w14:textId="77777777" w:rsidR="0084185B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 w14:paraId="63DC053C" w14:textId="77777777" w:rsidR="0084185B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 w14:paraId="0AC1B8F9" w14:textId="77777777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 w14:paraId="44E1EAB2" w14:textId="03B77440" w:rsidR="0084185B" w:rsidRPr="00637C1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 korzystało z usług Przedszkola Nr </w:t>
      </w:r>
      <w:r w:rsidR="00637C12">
        <w:rPr>
          <w:rFonts w:ascii="Times New Roman" w:eastAsia="Times New Roman" w:hAnsi="Times New Roman"/>
          <w:sz w:val="24"/>
          <w:szCs w:val="24"/>
          <w:lang w:eastAsia="pl-PL"/>
        </w:rPr>
        <w:t>16</w:t>
      </w:r>
    </w:p>
    <w:p w14:paraId="29F57805" w14:textId="77777777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 lipca/sierpnia  20..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….... lipca/sierpnia 20.. r.</w:t>
      </w:r>
    </w:p>
    <w:p w14:paraId="490A2AFD" w14:textId="77777777" w:rsidR="0084185B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 w14:paraId="261FF737" w14:textId="77777777" w:rsidR="0084185B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 w14:paraId="335BC183" w14:textId="77777777" w:rsidR="0084185B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1B91D5" w14:textId="77777777" w:rsidR="0084185B" w:rsidRDefault="00000000"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14:paraId="56B69103" w14:textId="77777777" w:rsidR="0084185B" w:rsidRDefault="00000000"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 w14:paraId="34E60ADD" w14:textId="77777777" w:rsidR="0084185B" w:rsidRDefault="00000000"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 w14:paraId="783B93E7" w14:textId="77777777" w:rsidR="0084185B" w:rsidRDefault="00000000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 w14:paraId="20A5FA08" w14:textId="77777777" w:rsidR="0084185B" w:rsidRDefault="00000000"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 w14:paraId="1A75DB27" w14:textId="77777777" w:rsidR="0084185B" w:rsidRDefault="0084185B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651D44" w14:textId="77777777" w:rsidR="0084185B" w:rsidRDefault="00000000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0209916" w14:textId="77777777" w:rsidR="0084185B" w:rsidRDefault="0084185B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9DC399" w14:textId="77777777" w:rsidR="0084185B" w:rsidRDefault="0000000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 w14:paraId="08659FEC" w14:textId="77777777" w:rsidR="0084185B" w:rsidRDefault="0000000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 w14:paraId="3DB4E452" w14:textId="77777777" w:rsidR="0084185B" w:rsidRPr="00637C12" w:rsidRDefault="008418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A7F17B" w14:textId="77777777" w:rsidR="0084185B" w:rsidRPr="00637C1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C12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637C1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Przyjmuję do wiadomości, że:</w:t>
      </w:r>
    </w:p>
    <w:p w14:paraId="48E7F7C4" w14:textId="77777777" w:rsidR="0084185B" w:rsidRPr="00637C12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C12">
        <w:rPr>
          <w:rFonts w:ascii="Times New Roman" w:eastAsia="Times New Roman" w:hAnsi="Times New Roman"/>
          <w:sz w:val="24"/>
          <w:szCs w:val="24"/>
          <w:lang w:eastAsia="pl-PL"/>
        </w:rPr>
        <w:t xml:space="preserve">1. W godz. od 9.00 do 14.00 realizowana jest bezpłatne nauczanie, wychowanie i opieka przedszkolna. </w:t>
      </w:r>
    </w:p>
    <w:p w14:paraId="0618EC41" w14:textId="77777777" w:rsidR="0084185B" w:rsidRPr="00637C12" w:rsidRDefault="00000000"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C12">
        <w:rPr>
          <w:rFonts w:ascii="Times New Roman" w:eastAsia="Times New Roman" w:hAnsi="Times New Roman"/>
          <w:sz w:val="24"/>
          <w:szCs w:val="24"/>
          <w:lang w:eastAsia="pl-PL"/>
        </w:rPr>
        <w:t xml:space="preserve">2. Odpłatność za korzystanie z usług Przedszkola składa się z dwóch części:  </w:t>
      </w:r>
    </w:p>
    <w:p w14:paraId="052C291F" w14:textId="77777777" w:rsidR="0084185B" w:rsidRPr="00637C12" w:rsidRDefault="000000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C12">
        <w:rPr>
          <w:rFonts w:ascii="Times New Roman" w:eastAsia="Times New Roman" w:hAnsi="Times New Roman"/>
          <w:sz w:val="24"/>
          <w:szCs w:val="24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 w14:paraId="0A3243E3" w14:textId="77777777" w:rsidR="0084185B" w:rsidRPr="00637C12" w:rsidRDefault="000000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C12">
        <w:rPr>
          <w:rFonts w:ascii="Times New Roman" w:eastAsia="Times New Roman" w:hAnsi="Times New Roman"/>
          <w:sz w:val="24"/>
          <w:szCs w:val="24"/>
          <w:lang w:eastAsia="pl-PL"/>
        </w:rPr>
        <w:t xml:space="preserve">2) druga część to odpłatność za wyżywienie (koszt surowca tzw. „wsad do kotła”  </w:t>
      </w:r>
      <w:r w:rsidRPr="00637C12">
        <w:rPr>
          <w:rFonts w:ascii="Times New Roman" w:eastAsia="Times New Roman" w:hAnsi="Times New Roman"/>
          <w:sz w:val="24"/>
          <w:szCs w:val="24"/>
          <w:lang w:eastAsia="pl-PL"/>
        </w:rPr>
        <w:br/>
        <w:t>w wysokości stawki dziennej pomnożonej przez liczbę dni roboczych w danym miesiącu korzystania z posiłków).</w:t>
      </w:r>
    </w:p>
    <w:p w14:paraId="456302BA" w14:textId="2EBC7FFE" w:rsidR="0084185B" w:rsidRPr="00637C12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7C12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637C12">
        <w:rPr>
          <w:rFonts w:ascii="Times New Roman" w:hAnsi="Times New Roman"/>
          <w:sz w:val="24"/>
          <w:szCs w:val="24"/>
        </w:rPr>
        <w:t xml:space="preserve">W dniu podpisywania deklaracji odpłatność za korzystanie z wychowania przedszkolnego  </w:t>
      </w:r>
      <w:r w:rsidRPr="00637C12">
        <w:rPr>
          <w:rFonts w:ascii="Times New Roman" w:hAnsi="Times New Roman"/>
          <w:sz w:val="24"/>
          <w:szCs w:val="24"/>
        </w:rPr>
        <w:br/>
        <w:t xml:space="preserve">w czasie przekraczającym bezpłatne nauczanie, wychowanie i opiekę wynosi </w:t>
      </w:r>
      <w:r w:rsidR="00637C12" w:rsidRPr="00637C12">
        <w:rPr>
          <w:rFonts w:ascii="Times New Roman" w:hAnsi="Times New Roman"/>
          <w:sz w:val="24"/>
          <w:szCs w:val="24"/>
        </w:rPr>
        <w:t xml:space="preserve">1,30 </w:t>
      </w:r>
      <w:r w:rsidRPr="00637C12">
        <w:rPr>
          <w:rFonts w:ascii="Times New Roman" w:hAnsi="Times New Roman"/>
          <w:b/>
          <w:bCs/>
          <w:sz w:val="24"/>
          <w:szCs w:val="24"/>
        </w:rPr>
        <w:t>zł</w:t>
      </w:r>
      <w:r w:rsidRPr="00637C12">
        <w:rPr>
          <w:rFonts w:ascii="Times New Roman" w:hAnsi="Times New Roman"/>
          <w:sz w:val="24"/>
          <w:szCs w:val="24"/>
        </w:rPr>
        <w:t xml:space="preserve"> za każdą rozpoczętą godzinę zajęć, którą określa Uchwała Nr XLV/475/18 Rady Miejskiej Cieszyna </w:t>
      </w:r>
      <w:r w:rsidRPr="00637C12">
        <w:rPr>
          <w:rFonts w:ascii="Times New Roman" w:hAnsi="Times New Roman"/>
          <w:sz w:val="24"/>
          <w:szCs w:val="24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 w14:paraId="026C7A4F" w14:textId="77777777" w:rsidR="0084185B" w:rsidRPr="00637C12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C12">
        <w:rPr>
          <w:rFonts w:ascii="Times New Roman" w:hAnsi="Times New Roman"/>
          <w:sz w:val="24"/>
          <w:szCs w:val="24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 w14:paraId="169CC8EC" w14:textId="1582FA3C" w:rsidR="0084185B" w:rsidRPr="00637C12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7C12">
        <w:rPr>
          <w:rFonts w:ascii="Times New Roman" w:hAnsi="Times New Roman"/>
          <w:sz w:val="24"/>
          <w:szCs w:val="24"/>
        </w:rPr>
        <w:t xml:space="preserve">4. W dniu podpisywania deklaracji wysokość dziennej stawki żywieniowej wynosi </w:t>
      </w:r>
      <w:r w:rsidR="00637C12" w:rsidRPr="00637C12">
        <w:rPr>
          <w:rFonts w:ascii="Times New Roman" w:hAnsi="Times New Roman"/>
          <w:sz w:val="24"/>
          <w:szCs w:val="24"/>
        </w:rPr>
        <w:t>7</w:t>
      </w:r>
      <w:r w:rsidRPr="00637C12">
        <w:rPr>
          <w:rFonts w:ascii="Times New Roman" w:hAnsi="Times New Roman"/>
          <w:sz w:val="24"/>
          <w:szCs w:val="24"/>
        </w:rPr>
        <w:t xml:space="preserve"> zł  słownie: </w:t>
      </w:r>
      <w:r w:rsidR="00637C12" w:rsidRPr="00637C12">
        <w:rPr>
          <w:rFonts w:ascii="Times New Roman" w:hAnsi="Times New Roman"/>
          <w:sz w:val="24"/>
          <w:szCs w:val="24"/>
        </w:rPr>
        <w:t xml:space="preserve">siedem </w:t>
      </w:r>
      <w:r w:rsidRPr="00637C12">
        <w:rPr>
          <w:rFonts w:ascii="Times New Roman" w:hAnsi="Times New Roman"/>
          <w:sz w:val="24"/>
          <w:szCs w:val="24"/>
        </w:rPr>
        <w:t xml:space="preserve">złotych, w tym: śniadanie: </w:t>
      </w:r>
      <w:r w:rsidR="00637C12" w:rsidRPr="00637C12">
        <w:rPr>
          <w:rFonts w:ascii="Times New Roman" w:hAnsi="Times New Roman"/>
          <w:sz w:val="24"/>
          <w:szCs w:val="24"/>
        </w:rPr>
        <w:t xml:space="preserve">2 </w:t>
      </w:r>
      <w:r w:rsidRPr="00637C12">
        <w:rPr>
          <w:rFonts w:ascii="Times New Roman" w:hAnsi="Times New Roman"/>
          <w:sz w:val="24"/>
          <w:szCs w:val="24"/>
        </w:rPr>
        <w:t>zł,  obiad</w:t>
      </w:r>
      <w:r w:rsidR="00637C12" w:rsidRPr="00637C12">
        <w:rPr>
          <w:rFonts w:ascii="Times New Roman" w:hAnsi="Times New Roman"/>
          <w:sz w:val="24"/>
          <w:szCs w:val="24"/>
        </w:rPr>
        <w:t xml:space="preserve"> 3</w:t>
      </w:r>
      <w:r w:rsidRPr="00637C12">
        <w:rPr>
          <w:rFonts w:ascii="Times New Roman" w:hAnsi="Times New Roman"/>
          <w:sz w:val="24"/>
          <w:szCs w:val="24"/>
        </w:rPr>
        <w:t xml:space="preserve"> zł, podwieczorek </w:t>
      </w:r>
      <w:r w:rsidR="00637C12" w:rsidRPr="00637C12">
        <w:rPr>
          <w:rFonts w:ascii="Times New Roman" w:hAnsi="Times New Roman"/>
          <w:sz w:val="24"/>
          <w:szCs w:val="24"/>
        </w:rPr>
        <w:t xml:space="preserve">2 </w:t>
      </w:r>
      <w:r w:rsidRPr="00637C12">
        <w:rPr>
          <w:rFonts w:ascii="Times New Roman" w:hAnsi="Times New Roman"/>
          <w:sz w:val="24"/>
          <w:szCs w:val="24"/>
        </w:rPr>
        <w:t>zł.</w:t>
      </w:r>
    </w:p>
    <w:p w14:paraId="17D4BD43" w14:textId="77777777" w:rsidR="0084185B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 w14:paraId="576D6E4F" w14:textId="77777777" w:rsidR="0084185B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 w14:paraId="1C2DA4AB" w14:textId="77777777" w:rsidR="0084185B" w:rsidRDefault="0000000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 w14:paraId="1E12F10A" w14:textId="77777777" w:rsidR="0084185B" w:rsidRDefault="0000000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 w14:paraId="57B5D9F5" w14:textId="77777777" w:rsidR="0084185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........................................................................................................................................</w:t>
      </w:r>
    </w:p>
    <w:p w14:paraId="76777739" w14:textId="77777777" w:rsidR="0084185B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 w14:paraId="6025C323" w14:textId="77777777" w:rsidR="0084185B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 w14:paraId="23BBF241" w14:textId="6D59A3FF" w:rsidR="0084185B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9.1 Do elektronicznej rejestracji pobytu dziecka, które dotychczas uczęszczało do przedszkola nr</w:t>
      </w:r>
      <w:r w:rsidR="00637C12">
        <w:rPr>
          <w:rFonts w:ascii="Times New Roman" w:eastAsia="Arial" w:hAnsi="Times New Roman"/>
          <w:sz w:val="23"/>
          <w:szCs w:val="23"/>
        </w:rPr>
        <w:t>16</w:t>
      </w:r>
      <w:r>
        <w:rPr>
          <w:rFonts w:ascii="Times New Roman" w:eastAsia="Arial" w:hAnsi="Times New Roman"/>
          <w:sz w:val="23"/>
          <w:szCs w:val="23"/>
        </w:rPr>
        <w:t xml:space="preserve"> służą karty zbliżeniowe (dyskietki) będące w posiadaniu rodziców/opiekunów prawnych dziecka. Karta zbliżeniowa stanowi własność przedszkola i  rodzic/opiekun prawny zobowiązany jest do jej zwrotu. W przypadku utraty, zniszczenia, przypadkowego uszkodzenia jak również zgłoszenia wniosku o dodatkową kartę dostępu, zobowiązuję się do pokrycia kosztów wyrobienia nowej karty dostępu w kwocie </w:t>
      </w:r>
      <w:r w:rsidR="00637C12">
        <w:rPr>
          <w:rFonts w:ascii="Times New Roman" w:eastAsia="Arial" w:hAnsi="Times New Roman"/>
          <w:sz w:val="23"/>
          <w:szCs w:val="23"/>
        </w:rPr>
        <w:t xml:space="preserve">5 </w:t>
      </w:r>
      <w:r>
        <w:rPr>
          <w:rFonts w:ascii="Times New Roman" w:eastAsia="Arial" w:hAnsi="Times New Roman"/>
          <w:b/>
          <w:sz w:val="23"/>
          <w:szCs w:val="23"/>
        </w:rPr>
        <w:t>złotych brutto</w:t>
      </w:r>
      <w:r>
        <w:rPr>
          <w:rFonts w:ascii="Times New Roman" w:eastAsia="Arial" w:hAnsi="Times New Roman"/>
          <w:sz w:val="23"/>
          <w:szCs w:val="23"/>
        </w:rPr>
        <w:t xml:space="preserve">. Wydanie nowej karty dostępu do używania następuje wyłącznie po okazaniu potwierdzenia uiszczenia opłaty na rachunek bankowy    dochodów własnych o numerze: </w:t>
      </w:r>
      <w:r w:rsidR="00637C12">
        <w:rPr>
          <w:rFonts w:ascii="Times New Roman" w:eastAsia="Arial" w:hAnsi="Times New Roman"/>
          <w:sz w:val="23"/>
          <w:szCs w:val="23"/>
        </w:rPr>
        <w:t>57 1020 2313 0000 3602 1123 6603</w:t>
      </w:r>
    </w:p>
    <w:p w14:paraId="7C496799" w14:textId="037698E5" w:rsidR="0084185B" w:rsidRDefault="00000000"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 w:rsidR="00637C12">
        <w:rPr>
          <w:rFonts w:ascii="Times New Roman" w:eastAsia="Arial" w:hAnsi="Times New Roman"/>
          <w:sz w:val="23"/>
          <w:szCs w:val="23"/>
        </w:rPr>
        <w:t xml:space="preserve">5 </w:t>
      </w:r>
      <w:r>
        <w:rPr>
          <w:rFonts w:ascii="Times New Roman" w:eastAsia="Arial" w:hAnsi="Times New Roman"/>
          <w:b/>
          <w:bCs/>
          <w:sz w:val="23"/>
          <w:szCs w:val="23"/>
        </w:rPr>
        <w:t>złotych brutto.</w:t>
      </w:r>
    </w:p>
    <w:p w14:paraId="27185D6F" w14:textId="77777777" w:rsidR="0084185B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 w14:paraId="6CC520BF" w14:textId="77777777" w:rsidR="0084185B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 do wpłaty za żywienie oraz pobyt dziecka w przedszkolu poza bezpłatnymi godzinami wychowania przedszkolnego (9.00 – 14.00) będą przekazywane Rodzicowi/Opiekunowi prawnemu w formie elektronicznej na adres email:  ...................................</w:t>
      </w:r>
    </w:p>
    <w:p w14:paraId="61862CC8" w14:textId="77777777" w:rsidR="0084185B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7370D5FC" w14:textId="77777777" w:rsidR="0084185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12. Za zwłokę we wnoszeniu opłat po terminie przedszkole nalicza odsetki za zwłokę liczone od 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ACE22E0" w14:textId="77777777" w:rsidR="0084185B" w:rsidRDefault="008418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1CCECE" w14:textId="77777777" w:rsidR="0084185B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 w14:paraId="2936901A" w14:textId="77777777" w:rsidR="0084185B" w:rsidRDefault="0000000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 w14:paraId="2D42F210" w14:textId="77777777" w:rsidR="0084185B" w:rsidRDefault="0000000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 Podaję aktualny numer telefonu, pod którym będzie dostępna osoba upoważniona do odbioru dziecka z jednostki przez cały czas pobytu dziecka w przedszkolu:</w:t>
      </w:r>
    </w:p>
    <w:p w14:paraId="7C4D27A0" w14:textId="77777777" w:rsidR="0084185B" w:rsidRDefault="0000000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….................................................................................................................................................. .</w:t>
      </w:r>
    </w:p>
    <w:p w14:paraId="36F620D5" w14:textId="77777777" w:rsidR="0084185B" w:rsidRDefault="00000000">
      <w:pPr>
        <w:pStyle w:val="Akapitzlist"/>
        <w:spacing w:before="120"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 w14:paraId="1B566106" w14:textId="77777777" w:rsidR="0084185B" w:rsidRDefault="0000000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 w14:paraId="5BD4EE42" w14:textId="77777777" w:rsidR="0084185B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 w14:paraId="12C533F8" w14:textId="77777777" w:rsidR="0084185B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 w14:paraId="32676A57" w14:textId="77777777" w:rsidR="0084185B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 w14:paraId="44675CC1" w14:textId="77777777" w:rsidR="0084185B" w:rsidRDefault="0084185B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4C5E2716" w14:textId="77777777" w:rsidR="0084185B" w:rsidRDefault="0084185B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530E6210" w14:textId="77777777" w:rsidR="0084185B" w:rsidRDefault="00000000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14:paraId="69D4EF4E" w14:textId="77777777" w:rsidR="0084185B" w:rsidRDefault="00000000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 w14:paraId="28ED67F7" w14:textId="77777777" w:rsidR="0084185B" w:rsidRDefault="0084185B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36BA4666" w14:textId="77777777" w:rsidR="0084185B" w:rsidRDefault="0084185B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232B7E77" w14:textId="77777777" w:rsidR="0084185B" w:rsidRDefault="0084185B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569F52AD" w14:textId="77777777" w:rsidR="0084185B" w:rsidRDefault="00000000"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14:paraId="3933A092" w14:textId="77777777" w:rsidR="0084185B" w:rsidRDefault="00000000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 w14:paraId="0CA3E632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06C2C7E3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797AFA05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7DD6989C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2CA9902F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000D2A21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1415D94E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253E4A59" w14:textId="77777777" w:rsidR="0084185B" w:rsidRDefault="0084185B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1B704A0" w14:textId="77777777" w:rsidR="0084185B" w:rsidRDefault="00000000"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</w:rPr>
        <w:t>o przetwarzaniu danych osobowych</w:t>
      </w:r>
      <w:r>
        <w:rPr>
          <w:rFonts w:ascii="Times New Roman" w:eastAsia="Times New Roman" w:hAnsi="Times New Roman"/>
          <w:b/>
        </w:rPr>
        <w:br/>
      </w:r>
    </w:p>
    <w:p w14:paraId="45396303" w14:textId="77777777" w:rsidR="0084185B" w:rsidRDefault="0000000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 w14:paraId="459851B7" w14:textId="77777777" w:rsidR="0084185B" w:rsidRDefault="0000000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 xml:space="preserve">1. Administratorem danych osobowych Państwa oraz Państwa dziecka jest </w:t>
      </w:r>
      <w:r>
        <w:rPr>
          <w:rFonts w:ascii="Times New Roman" w:eastAsia="Times New Roman" w:hAnsi="Times New Roman"/>
          <w:lang w:eastAsia="pl-PL"/>
        </w:rPr>
        <w:t xml:space="preserve">Przedszkole nr … /SP6 </w:t>
      </w:r>
      <w:r>
        <w:rPr>
          <w:rFonts w:ascii="Times New Roman" w:eastAsia="Times New Roman" w:hAnsi="Times New Roman"/>
          <w:lang w:eastAsia="pl-PL"/>
        </w:rPr>
        <w:br/>
        <w:t>w Cieszynie z siedzibą: 43-400 Cieszyn, ul. ... z reprezentacją w osobie (imię i nazwisko dyr. przedszkola).</w:t>
      </w:r>
    </w:p>
    <w:p w14:paraId="7F83BB55" w14:textId="77777777" w:rsidR="0084185B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</w:t>
      </w:r>
      <w:r>
        <w:rPr>
          <w:rFonts w:cs="Calibri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Administrator powołał Inspektora Ochrony Danych z którym można się skontaktować poprzez</w:t>
      </w:r>
      <w:r>
        <w:rPr>
          <w:rFonts w:ascii="Times New Roman" w:eastAsia="Times New Roman" w:hAnsi="Times New Roman"/>
          <w:color w:val="000000"/>
        </w:rPr>
        <w:br/>
        <w:t>e-mail: iod@cuw.cieszyn.pl. Z inspektorem można się kontaktować w sprawach dotyczących danych osobowych – przetwarzania danych osobowych Państwa dziecka oraz korzystania z przysługujących praw związanych z ich przetwarzaniem.</w:t>
      </w:r>
    </w:p>
    <w:p w14:paraId="7BB6B49F" w14:textId="77777777" w:rsidR="0084185B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 Dane osobowe przetwarzane będą w związku z korzystaniem z wychowania przedszkolnego </w:t>
      </w:r>
      <w:r>
        <w:rPr>
          <w:rFonts w:ascii="Times New Roman" w:eastAsia="Times New Roman" w:hAnsi="Times New Roman"/>
          <w:color w:val="000000"/>
        </w:rPr>
        <w:br/>
        <w:t xml:space="preserve">w miesiącu lipcu/sierpniu na podstawie art. 6 ust. 1 lit. c oraz ustawy – Prawo Oświatowe z dnia </w:t>
      </w:r>
      <w:r>
        <w:rPr>
          <w:rFonts w:ascii="Times New Roman" w:eastAsia="Times New Roman" w:hAnsi="Times New Roman"/>
          <w:color w:val="000000"/>
        </w:rPr>
        <w:br/>
        <w:t>14 grudnia 2016 r. i  ustawy z dnia 27 października 2017 r. o finansowaniu zadań oświatowych w celu realizacji statutowych zadań dydaktycznych, opiekuńczych i wychowawczych w placówce.</w:t>
      </w:r>
    </w:p>
    <w:p w14:paraId="2B3C24A2" w14:textId="77777777" w:rsidR="0084185B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4. Dane osobowe Państwa oraz Państwa dziecka mogą być udostępniane podmiotom świadczącym </w:t>
      </w:r>
      <w:r>
        <w:rPr>
          <w:rFonts w:ascii="Times New Roman" w:eastAsia="Times New Roman" w:hAnsi="Times New Roman"/>
          <w:color w:val="000000"/>
        </w:rPr>
        <w:br/>
        <w:t xml:space="preserve">na rzecz przedszkola usługi informatyczne oraz usługę księgową i kadrową (Centrum Usług Wspólnych w Cieszynie) z którymi zostały zawarte umowy powierzenia danych. Państwa dane osobowe mogą być przekazywane podmiotom uprawnionym do uzyskania danych osobowych </w:t>
      </w:r>
      <w:r>
        <w:rPr>
          <w:rFonts w:ascii="Times New Roman" w:eastAsia="Times New Roman" w:hAnsi="Times New Roman"/>
          <w:color w:val="000000"/>
        </w:rPr>
        <w:br/>
        <w:t>na podstawie przepisów prawa.</w:t>
      </w:r>
    </w:p>
    <w:p w14:paraId="3D5631D8" w14:textId="77777777" w:rsidR="0084185B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5. Państwa oraz dane osobowe Państwa dziecka będą przechowywane przez okres niezbędny </w:t>
      </w:r>
      <w:r>
        <w:rPr>
          <w:rFonts w:ascii="Times New Roman" w:eastAsia="Times New Roman" w:hAnsi="Times New Roman"/>
          <w:color w:val="000000"/>
        </w:rPr>
        <w:br/>
        <w:t xml:space="preserve">do zakończenia realizacji zadania określonego w pkt. 3, do którego dane osobowe zostały zebrane, </w:t>
      </w:r>
      <w:r>
        <w:rPr>
          <w:rFonts w:ascii="Times New Roman" w:eastAsia="Times New Roman" w:hAnsi="Times New Roman"/>
          <w:color w:val="000000"/>
        </w:rPr>
        <w:br/>
        <w:t>a następnie, jeśli chodzi o materiały archiwalne, przez czas wynikający z przepisów powszechnie obowiązującego prawa. W przypadku danych przekazanych na podstawie art. 6 ust. 1 lit. a RODO odbywa się do momentu wycofania zgody.</w:t>
      </w:r>
    </w:p>
    <w:p w14:paraId="2EC300E3" w14:textId="77777777" w:rsidR="0084185B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 Posiadają Państwo prawo dostępu do swoich danych oraz danych dziecka oraz możliwość ich sprostowania usunięcia lub ograniczenia przetwarzania danych w przypadku danych pozyskanych </w:t>
      </w:r>
      <w:r>
        <w:rPr>
          <w:rFonts w:ascii="Times New Roman" w:eastAsia="Times New Roman" w:hAnsi="Times New Roman"/>
          <w:color w:val="000000"/>
        </w:rPr>
        <w:br/>
        <w:t>na podstawie zgody: prawo do cofnięcia zgody w dowolnym momencie (jeżeli przetwarzanie odbywa się na podstawie zgody).</w:t>
      </w:r>
    </w:p>
    <w:p w14:paraId="0A05E101" w14:textId="77777777" w:rsidR="0084185B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 Posiadają Państwo prawo wniesienia skargi do organu nadzorczego – Prezesa Urzędu Ochrony Danych Osobowych, ul. Stawki 2, 00-193 Warszawa, gdy uznają Państwo, iż przetwarzanie Państwa oraz dane osobowe Państwa dziecka narusza przepisy RODO.</w:t>
      </w:r>
    </w:p>
    <w:p w14:paraId="1E95A35B" w14:textId="77777777" w:rsidR="0084185B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8. Podanie danych osobowych w zakresie imienia i nazwiska, adresu zamieszkania oraz imienia </w:t>
      </w:r>
      <w:r>
        <w:rPr>
          <w:rFonts w:ascii="Times New Roman" w:eastAsia="Times New Roman" w:hAnsi="Times New Roman"/>
          <w:color w:val="000000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p w14:paraId="6DA8922D" w14:textId="77777777" w:rsidR="0084185B" w:rsidRDefault="0084185B"/>
    <w:sectPr w:rsidR="0084185B"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5B"/>
    <w:rsid w:val="004D29B7"/>
    <w:rsid w:val="00637C12"/>
    <w:rsid w:val="0084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73ED"/>
  <w15:docId w15:val="{CA4A8CB6-F793-4C63-A838-F45EBD46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Kasia Purszke</cp:lastModifiedBy>
  <cp:revision>2</cp:revision>
  <dcterms:created xsi:type="dcterms:W3CDTF">2024-06-05T11:42:00Z</dcterms:created>
  <dcterms:modified xsi:type="dcterms:W3CDTF">2024-06-05T11:42:00Z</dcterms:modified>
</cp:coreProperties>
</file>