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2A8F6" w14:textId="4C589A5C" w:rsidR="00F04B67" w:rsidRPr="00D13413" w:rsidRDefault="004A6CFF" w:rsidP="00F04B6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Katowice, </w:t>
      </w:r>
      <w:r w:rsidR="00F3266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764C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8726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3266E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F63C7B">
        <w:rPr>
          <w:rFonts w:ascii="Times New Roman" w:eastAsia="Times New Roman" w:hAnsi="Times New Roman"/>
          <w:sz w:val="24"/>
          <w:szCs w:val="24"/>
          <w:lang w:eastAsia="pl-PL"/>
        </w:rPr>
        <w:t xml:space="preserve"> 2022</w:t>
      </w:r>
      <w:r w:rsidR="007012F1"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4B67" w:rsidRPr="00D13413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4EF8D310" w14:textId="77777777" w:rsidR="00F04B67" w:rsidRPr="00D13413" w:rsidRDefault="00F04B67" w:rsidP="00F04B67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C5E3A8" w14:textId="409D3C31" w:rsidR="00F04B67" w:rsidRDefault="00F04B67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1B0787" w14:textId="77777777" w:rsidR="00AA3627" w:rsidRPr="00D13413" w:rsidRDefault="00AA3627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BB6B83" w14:textId="77777777" w:rsidR="00F04B67" w:rsidRPr="00D13413" w:rsidRDefault="00F04B67" w:rsidP="00F04B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518655F" w14:textId="77777777" w:rsidR="00AF224B" w:rsidRPr="00D13413" w:rsidRDefault="00AF224B" w:rsidP="00F04B67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F5ACC1" w14:textId="77777777" w:rsidR="00F04B67" w:rsidRPr="00D13413" w:rsidRDefault="00F04B67" w:rsidP="00F04B67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sz w:val="24"/>
          <w:szCs w:val="24"/>
          <w:lang w:eastAsia="pl-PL"/>
        </w:rPr>
        <w:t>INFORMACJA POKONTROLNA</w:t>
      </w:r>
    </w:p>
    <w:p w14:paraId="02F12748" w14:textId="06FCBD2F" w:rsidR="00F04B67" w:rsidRDefault="00F04B67" w:rsidP="00F04B67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8F2605C" w14:textId="77777777" w:rsidR="00AA3627" w:rsidRPr="00D13413" w:rsidRDefault="00AA3627" w:rsidP="00F04B67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87CAD59" w14:textId="2D580458" w:rsidR="00F04B67" w:rsidRPr="00D13413" w:rsidRDefault="00F04B67" w:rsidP="00F04B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sz w:val="24"/>
          <w:szCs w:val="24"/>
          <w:lang w:eastAsia="pl-PL"/>
        </w:rPr>
        <w:t>Nazwa jednostki kontrolowanej:</w:t>
      </w:r>
      <w:r w:rsidR="008726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E115E" w:rsidRPr="00BE115E">
        <w:rPr>
          <w:rFonts w:ascii="Times New Roman" w:eastAsia="Times New Roman" w:hAnsi="Times New Roman"/>
          <w:sz w:val="24"/>
          <w:szCs w:val="24"/>
          <w:lang w:eastAsia="pl-PL"/>
        </w:rPr>
        <w:t>Miasto Cieszyn</w:t>
      </w:r>
    </w:p>
    <w:p w14:paraId="62133860" w14:textId="77777777" w:rsidR="00F04B67" w:rsidRPr="00D13413" w:rsidRDefault="00F04B67" w:rsidP="00F04B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666B430" w14:textId="6B8EC7AC" w:rsidR="00F04B67" w:rsidRPr="00D13413" w:rsidRDefault="00F04B67" w:rsidP="001C03AF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Tytuł projektu:</w:t>
      </w:r>
      <w:r w:rsidR="009C160B" w:rsidRPr="00D13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E115E" w:rsidRPr="00BE115E">
        <w:rPr>
          <w:rFonts w:ascii="Times New Roman" w:hAnsi="Times New Roman"/>
          <w:sz w:val="24"/>
          <w:szCs w:val="24"/>
        </w:rPr>
        <w:t>Modernizacja Muzeum Drukarstwa w Cieszynie</w:t>
      </w:r>
    </w:p>
    <w:p w14:paraId="7D1B4BD5" w14:textId="77777777" w:rsidR="00786061" w:rsidRPr="00D13413" w:rsidRDefault="00786061" w:rsidP="00786061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989DF6A" w14:textId="6C09EED3" w:rsidR="001C39B9" w:rsidRDefault="00F04B67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umowy/decyzji o dofinansowanie: </w:t>
      </w:r>
      <w:r w:rsidR="00BE115E" w:rsidRPr="00BE115E">
        <w:rPr>
          <w:rFonts w:ascii="Times New Roman" w:eastAsia="Times New Roman" w:hAnsi="Times New Roman"/>
          <w:sz w:val="24"/>
          <w:szCs w:val="24"/>
          <w:lang w:eastAsia="pl-PL"/>
        </w:rPr>
        <w:t>UDA-RPSL.05.03.01-24-05D7/17</w:t>
      </w:r>
    </w:p>
    <w:p w14:paraId="7A34DDD3" w14:textId="77777777" w:rsidR="00E23F6C" w:rsidRPr="00D13413" w:rsidRDefault="00E23F6C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2D8FF3" w14:textId="77777777" w:rsidR="00F04B67" w:rsidRPr="00D13413" w:rsidRDefault="00F04B67" w:rsidP="00F04B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sz w:val="24"/>
          <w:szCs w:val="24"/>
          <w:lang w:eastAsia="pl-PL"/>
        </w:rPr>
        <w:t>Podstawa prawna do przeprowadzenia kontroli:</w:t>
      </w:r>
    </w:p>
    <w:p w14:paraId="30F83505" w14:textId="51ABA31C" w:rsidR="00F04B67" w:rsidRPr="00D13413" w:rsidRDefault="00F04B67" w:rsidP="00821A98">
      <w:pPr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Zapisy ustawy z dnia 11 lipca 2014 r. o zasadach realizacji programów w zakresie polityki spójności finansowanych w perspektywie finansowej 2014-20</w:t>
      </w:r>
      <w:r w:rsidR="00800BBE" w:rsidRPr="00D1341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0 (</w:t>
      </w:r>
      <w:r w:rsidR="00AA3627" w:rsidRPr="00AA3627">
        <w:rPr>
          <w:rFonts w:ascii="Times New Roman" w:eastAsia="Times New Roman" w:hAnsi="Times New Roman"/>
          <w:sz w:val="24"/>
          <w:szCs w:val="24"/>
          <w:lang w:eastAsia="pl-PL"/>
        </w:rPr>
        <w:t>t.j. Dz.U. z 2020 r. poz. 818 z późn. zm.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),</w:t>
      </w:r>
    </w:p>
    <w:p w14:paraId="3D16CF31" w14:textId="1ADCBC88" w:rsidR="00F04B67" w:rsidRPr="00D13413" w:rsidRDefault="00F04B67" w:rsidP="00821A98">
      <w:pPr>
        <w:numPr>
          <w:ilvl w:val="0"/>
          <w:numId w:val="6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E57750"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17 </w:t>
      </w:r>
      <w:r w:rsidR="008F00E9" w:rsidRPr="00D13413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mowy </w:t>
      </w:r>
      <w:r w:rsidR="008F00E9"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o dofinansowanie 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F2451A"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1" w:name="_Hlk106794092"/>
      <w:r w:rsidR="00BE115E" w:rsidRPr="00BE115E">
        <w:rPr>
          <w:rFonts w:ascii="Times New Roman" w:eastAsia="Times New Roman" w:hAnsi="Times New Roman"/>
          <w:sz w:val="24"/>
          <w:szCs w:val="24"/>
          <w:lang w:eastAsia="pl-PL"/>
        </w:rPr>
        <w:t>UDA-RPSL.05.03.01-24-05D7/17</w:t>
      </w:r>
      <w:bookmarkEnd w:id="1"/>
      <w:r w:rsidR="00BE11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z dnia</w:t>
      </w:r>
      <w:r w:rsidR="00D9644D"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6DD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E22DB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821A9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76DDF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="00E22DB7">
        <w:rPr>
          <w:rFonts w:ascii="Times New Roman" w:eastAsia="Times New Roman" w:hAnsi="Times New Roman"/>
          <w:sz w:val="24"/>
          <w:szCs w:val="24"/>
          <w:lang w:eastAsia="pl-PL"/>
        </w:rPr>
        <w:t>pca</w:t>
      </w:r>
      <w:r w:rsidR="000A28C8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476DDF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1C2D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7750" w:rsidRPr="00D13413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2F17647E" w14:textId="77777777" w:rsidR="00F04B67" w:rsidRPr="00D13413" w:rsidRDefault="00F04B67" w:rsidP="00F04B6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F76F983" w14:textId="77777777" w:rsidR="00F04B67" w:rsidRPr="00D13413" w:rsidRDefault="00F04B67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Rodzaj kontroli:</w:t>
      </w:r>
    </w:p>
    <w:p w14:paraId="024ED1DD" w14:textId="77777777" w:rsidR="00F04B67" w:rsidRPr="00D13413" w:rsidRDefault="00F04B67" w:rsidP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>- kontrola sprawdzając</w:t>
      </w:r>
      <w:r w:rsidR="00F9387D" w:rsidRPr="00D1341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 trwałość projektu (F).</w:t>
      </w:r>
    </w:p>
    <w:p w14:paraId="24D5B266" w14:textId="77777777" w:rsidR="00F04B67" w:rsidRPr="00D13413" w:rsidRDefault="00F04B67" w:rsidP="00F04B67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529C5DB" w14:textId="77777777" w:rsidR="00F04B67" w:rsidRPr="00D13413" w:rsidRDefault="00F04B67" w:rsidP="00F04B67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Cs/>
          <w:sz w:val="24"/>
          <w:szCs w:val="24"/>
          <w:lang w:eastAsia="pl-PL"/>
        </w:rPr>
        <w:t>Tryb kontroli:</w:t>
      </w:r>
    </w:p>
    <w:p w14:paraId="1E982206" w14:textId="77777777" w:rsidR="00F04B67" w:rsidRPr="00D13413" w:rsidRDefault="00F04B67" w:rsidP="00F04B67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Cs/>
          <w:sz w:val="24"/>
          <w:szCs w:val="24"/>
          <w:lang w:eastAsia="pl-PL"/>
        </w:rPr>
        <w:t>- planowa (1)</w:t>
      </w:r>
    </w:p>
    <w:p w14:paraId="2D3BAD73" w14:textId="2C392C1E" w:rsidR="00F04B67" w:rsidRPr="00D13413" w:rsidRDefault="00F04B67" w:rsidP="00F04B6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579D237" w14:textId="77777777" w:rsidR="00325DE0" w:rsidRPr="00D13413" w:rsidRDefault="00325DE0" w:rsidP="00F04B67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D828617" w14:textId="77777777" w:rsidR="00F04B67" w:rsidRPr="00D13413" w:rsidRDefault="00F04B67" w:rsidP="00F04B6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Skład Zespołu Kontrolującego: </w:t>
      </w:r>
    </w:p>
    <w:p w14:paraId="635EC85E" w14:textId="77777777" w:rsidR="00F04B67" w:rsidRPr="00D13413" w:rsidRDefault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93"/>
        <w:gridCol w:w="4094"/>
      </w:tblGrid>
      <w:tr w:rsidR="00F04B67" w:rsidRPr="00D13413" w14:paraId="4EF93B23" w14:textId="77777777" w:rsidTr="00872684">
        <w:tc>
          <w:tcPr>
            <w:tcW w:w="2552" w:type="dxa"/>
            <w:vAlign w:val="center"/>
          </w:tcPr>
          <w:p w14:paraId="463997D6" w14:textId="77777777" w:rsidR="00F04B67" w:rsidRPr="00D13413" w:rsidRDefault="00F04B67" w:rsidP="008726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93" w:type="dxa"/>
            <w:vAlign w:val="center"/>
          </w:tcPr>
          <w:p w14:paraId="2A82D6D8" w14:textId="77777777" w:rsidR="00F04B67" w:rsidRPr="00D13413" w:rsidRDefault="00F04B67" w:rsidP="00872684">
            <w:pPr>
              <w:suppressAutoHyphens/>
              <w:ind w:left="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4094" w:type="dxa"/>
            <w:vAlign w:val="center"/>
          </w:tcPr>
          <w:p w14:paraId="7878D7BC" w14:textId="77777777" w:rsidR="00F04B67" w:rsidRPr="00D13413" w:rsidRDefault="00F04B67" w:rsidP="0087268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Funkcja w zespole kontrolującym</w:t>
            </w:r>
          </w:p>
        </w:tc>
      </w:tr>
      <w:tr w:rsidR="001C03AF" w:rsidRPr="00D13413" w14:paraId="5689FEB8" w14:textId="77777777" w:rsidTr="00872684">
        <w:tc>
          <w:tcPr>
            <w:tcW w:w="2552" w:type="dxa"/>
            <w:vAlign w:val="center"/>
          </w:tcPr>
          <w:p w14:paraId="4A5E80A9" w14:textId="67D8DE68" w:rsidR="001C03AF" w:rsidRPr="00D13413" w:rsidRDefault="00872684" w:rsidP="00872684">
            <w:pPr>
              <w:suppressAutoHyphens/>
              <w:ind w:left="-74" w:firstLine="7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Monika Steuer</w:t>
            </w:r>
          </w:p>
        </w:tc>
        <w:tc>
          <w:tcPr>
            <w:tcW w:w="2993" w:type="dxa"/>
            <w:vAlign w:val="center"/>
          </w:tcPr>
          <w:p w14:paraId="267AB028" w14:textId="77777777" w:rsidR="001C03AF" w:rsidRPr="00D13413" w:rsidRDefault="001C03AF" w:rsidP="001C03AF">
            <w:pPr>
              <w:suppressAutoHyphens/>
              <w:ind w:left="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Główny Specjalista</w:t>
            </w:r>
          </w:p>
        </w:tc>
        <w:tc>
          <w:tcPr>
            <w:tcW w:w="4094" w:type="dxa"/>
            <w:vAlign w:val="center"/>
          </w:tcPr>
          <w:p w14:paraId="4BC4C36D" w14:textId="77777777" w:rsidR="001C03AF" w:rsidRPr="00D13413" w:rsidRDefault="001C03AF" w:rsidP="001C03AF">
            <w:pPr>
              <w:suppressAutoHyphens/>
              <w:ind w:left="34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Kierownik Zespołu Kontrolującego</w:t>
            </w:r>
          </w:p>
        </w:tc>
      </w:tr>
      <w:tr w:rsidR="001C03AF" w:rsidRPr="00D13413" w14:paraId="2AE3F921" w14:textId="77777777" w:rsidTr="00872684">
        <w:tc>
          <w:tcPr>
            <w:tcW w:w="2552" w:type="dxa"/>
            <w:vAlign w:val="center"/>
          </w:tcPr>
          <w:p w14:paraId="06FDB5AF" w14:textId="3D648B20" w:rsidR="001C03AF" w:rsidRPr="00D13413" w:rsidRDefault="00E22DB7" w:rsidP="001C03A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DB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Arkadiusz Kazubiński</w:t>
            </w:r>
          </w:p>
        </w:tc>
        <w:tc>
          <w:tcPr>
            <w:tcW w:w="2993" w:type="dxa"/>
            <w:vAlign w:val="center"/>
          </w:tcPr>
          <w:p w14:paraId="4E2FB013" w14:textId="209F84AF" w:rsidR="001C03AF" w:rsidRPr="00D13413" w:rsidRDefault="00E22DB7" w:rsidP="0051544F">
            <w:pPr>
              <w:suppressAutoHyphens/>
              <w:ind w:left="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Inspektor</w:t>
            </w:r>
          </w:p>
        </w:tc>
        <w:tc>
          <w:tcPr>
            <w:tcW w:w="4094" w:type="dxa"/>
            <w:vAlign w:val="center"/>
          </w:tcPr>
          <w:p w14:paraId="168296E8" w14:textId="77777777" w:rsidR="001C03AF" w:rsidRPr="00D13413" w:rsidRDefault="001C03AF" w:rsidP="001C03AF">
            <w:pPr>
              <w:suppressAutoHyphens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34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Członek Zespołu Kontrolującego</w:t>
            </w:r>
          </w:p>
        </w:tc>
      </w:tr>
    </w:tbl>
    <w:p w14:paraId="06D93F55" w14:textId="77777777" w:rsidR="00F04B67" w:rsidRPr="00D13413" w:rsidRDefault="00F04B67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F5946" w14:textId="1BBA73C6" w:rsidR="00F04B67" w:rsidRPr="00D13413" w:rsidRDefault="00F04B67" w:rsidP="00F04B67">
      <w:pPr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2. Data przeprowadzenia kontroli:</w:t>
      </w:r>
      <w:r w:rsidR="00710870">
        <w:rPr>
          <w:rFonts w:ascii="Times New Roman" w:hAnsi="Times New Roman"/>
          <w:b/>
          <w:sz w:val="24"/>
          <w:szCs w:val="24"/>
        </w:rPr>
        <w:t xml:space="preserve"> </w:t>
      </w:r>
      <w:r w:rsidR="00BE115E">
        <w:rPr>
          <w:rFonts w:ascii="Times New Roman" w:hAnsi="Times New Roman"/>
          <w:sz w:val="24"/>
          <w:szCs w:val="24"/>
        </w:rPr>
        <w:t>9 czerwca</w:t>
      </w:r>
      <w:r w:rsidR="0051544F">
        <w:rPr>
          <w:rFonts w:ascii="Times New Roman" w:hAnsi="Times New Roman"/>
          <w:sz w:val="24"/>
          <w:szCs w:val="24"/>
        </w:rPr>
        <w:t xml:space="preserve"> 202</w:t>
      </w:r>
      <w:r w:rsidR="00E23F6C">
        <w:rPr>
          <w:rFonts w:ascii="Times New Roman" w:hAnsi="Times New Roman"/>
          <w:sz w:val="24"/>
          <w:szCs w:val="24"/>
        </w:rPr>
        <w:t>2</w:t>
      </w:r>
      <w:r w:rsidR="0051544F">
        <w:rPr>
          <w:rFonts w:ascii="Times New Roman" w:hAnsi="Times New Roman"/>
          <w:sz w:val="24"/>
          <w:szCs w:val="24"/>
        </w:rPr>
        <w:t xml:space="preserve"> </w:t>
      </w:r>
      <w:r w:rsidR="009C160B" w:rsidRPr="00D13413">
        <w:rPr>
          <w:rFonts w:ascii="Times New Roman" w:hAnsi="Times New Roman"/>
          <w:sz w:val="24"/>
          <w:szCs w:val="24"/>
        </w:rPr>
        <w:t>r.</w:t>
      </w:r>
    </w:p>
    <w:p w14:paraId="2091D61A" w14:textId="77777777" w:rsidR="006278EB" w:rsidRPr="00D13413" w:rsidRDefault="006278EB" w:rsidP="0051374D">
      <w:pPr>
        <w:rPr>
          <w:rFonts w:ascii="Times New Roman" w:hAnsi="Times New Roman"/>
          <w:sz w:val="24"/>
          <w:szCs w:val="24"/>
        </w:rPr>
      </w:pPr>
    </w:p>
    <w:p w14:paraId="4FD6DBAF" w14:textId="77777777" w:rsidR="004E13CF" w:rsidRPr="00D13413" w:rsidRDefault="004E13CF" w:rsidP="004E13CF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 xml:space="preserve">3. Miejsce przeprowadzenia kontroli: </w:t>
      </w:r>
    </w:p>
    <w:p w14:paraId="00B6B466" w14:textId="77777777" w:rsidR="0089209C" w:rsidRPr="00D13413" w:rsidRDefault="0089209C" w:rsidP="004E13CF">
      <w:pPr>
        <w:rPr>
          <w:rFonts w:ascii="Times New Roman" w:hAnsi="Times New Roman"/>
          <w:sz w:val="24"/>
          <w:szCs w:val="24"/>
        </w:rPr>
      </w:pPr>
    </w:p>
    <w:p w14:paraId="7C336F23" w14:textId="62590E54" w:rsidR="00AF224B" w:rsidRDefault="00325DE0" w:rsidP="00AF224B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13413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IZ RPO WSL – kontrola </w:t>
      </w:r>
      <w:r w:rsidR="00821A98">
        <w:rPr>
          <w:rFonts w:ascii="Times New Roman" w:eastAsia="Times New Roman" w:hAnsi="Times New Roman"/>
          <w:sz w:val="24"/>
          <w:szCs w:val="24"/>
          <w:lang w:eastAsia="pl-PL"/>
        </w:rPr>
        <w:t>dokumentacji zamieszczonej w LSI,</w:t>
      </w:r>
    </w:p>
    <w:p w14:paraId="124D0080" w14:textId="79F5EA1C" w:rsidR="000803AA" w:rsidRDefault="000803AA" w:rsidP="00BE115E">
      <w:pPr>
        <w:rPr>
          <w:rFonts w:ascii="Times New Roman" w:hAnsi="Times New Roman"/>
          <w:sz w:val="24"/>
          <w:szCs w:val="24"/>
        </w:rPr>
      </w:pPr>
      <w:r w:rsidRPr="000803AA">
        <w:rPr>
          <w:rFonts w:ascii="Times New Roman" w:hAnsi="Times New Roman"/>
          <w:sz w:val="24"/>
          <w:szCs w:val="24"/>
        </w:rPr>
        <w:t xml:space="preserve">Urząd </w:t>
      </w:r>
      <w:r w:rsidR="00BE115E" w:rsidRPr="00BE115E">
        <w:rPr>
          <w:rFonts w:ascii="Times New Roman" w:hAnsi="Times New Roman"/>
          <w:sz w:val="24"/>
          <w:szCs w:val="24"/>
        </w:rPr>
        <w:t>Miast</w:t>
      </w:r>
      <w:r w:rsidR="00BE115E">
        <w:rPr>
          <w:rFonts w:ascii="Times New Roman" w:hAnsi="Times New Roman"/>
          <w:sz w:val="24"/>
          <w:szCs w:val="24"/>
        </w:rPr>
        <w:t>a</w:t>
      </w:r>
      <w:r w:rsidR="00BE115E" w:rsidRPr="00BE115E">
        <w:rPr>
          <w:rFonts w:ascii="Times New Roman" w:hAnsi="Times New Roman"/>
          <w:sz w:val="24"/>
          <w:szCs w:val="24"/>
        </w:rPr>
        <w:t xml:space="preserve"> Cieszyn</w:t>
      </w:r>
      <w:r w:rsidR="00BE115E">
        <w:rPr>
          <w:rFonts w:ascii="Times New Roman" w:hAnsi="Times New Roman"/>
          <w:sz w:val="24"/>
          <w:szCs w:val="24"/>
        </w:rPr>
        <w:t xml:space="preserve">, </w:t>
      </w:r>
      <w:r w:rsidR="00BE115E" w:rsidRPr="00BE115E">
        <w:rPr>
          <w:rFonts w:ascii="Times New Roman" w:hAnsi="Times New Roman"/>
          <w:sz w:val="24"/>
          <w:szCs w:val="24"/>
        </w:rPr>
        <w:t>Rynek 1,</w:t>
      </w:r>
      <w:r w:rsidR="00BE115E">
        <w:rPr>
          <w:rFonts w:ascii="Times New Roman" w:hAnsi="Times New Roman"/>
          <w:sz w:val="24"/>
          <w:szCs w:val="24"/>
        </w:rPr>
        <w:t xml:space="preserve"> </w:t>
      </w:r>
      <w:r w:rsidR="00BE115E" w:rsidRPr="00BE115E">
        <w:rPr>
          <w:rFonts w:ascii="Times New Roman" w:hAnsi="Times New Roman"/>
          <w:sz w:val="24"/>
          <w:szCs w:val="24"/>
        </w:rPr>
        <w:t>43-400 Cieszyn</w:t>
      </w:r>
      <w:r>
        <w:rPr>
          <w:rFonts w:ascii="Times New Roman" w:hAnsi="Times New Roman"/>
          <w:sz w:val="24"/>
          <w:szCs w:val="24"/>
        </w:rPr>
        <w:t>,</w:t>
      </w:r>
    </w:p>
    <w:p w14:paraId="6D6C0005" w14:textId="0FACFD7B" w:rsidR="00821A98" w:rsidRPr="00821A98" w:rsidRDefault="00486496" w:rsidP="00BE115E">
      <w:pPr>
        <w:rPr>
          <w:rFonts w:ascii="Times New Roman" w:hAnsi="Times New Roman"/>
          <w:sz w:val="24"/>
          <w:szCs w:val="24"/>
        </w:rPr>
      </w:pPr>
      <w:r w:rsidRPr="00486496">
        <w:rPr>
          <w:rFonts w:ascii="Times New Roman" w:hAnsi="Times New Roman"/>
          <w:sz w:val="24"/>
          <w:szCs w:val="24"/>
        </w:rPr>
        <w:t xml:space="preserve">Budynek </w:t>
      </w:r>
      <w:r w:rsidR="00BE115E">
        <w:rPr>
          <w:rFonts w:ascii="Times New Roman" w:hAnsi="Times New Roman"/>
          <w:sz w:val="24"/>
          <w:szCs w:val="24"/>
        </w:rPr>
        <w:t xml:space="preserve">Muzeum Drukarstwa, ul. </w:t>
      </w:r>
      <w:r w:rsidR="00BE115E" w:rsidRPr="00BE115E">
        <w:rPr>
          <w:rFonts w:ascii="Times New Roman" w:hAnsi="Times New Roman"/>
          <w:sz w:val="24"/>
          <w:szCs w:val="24"/>
        </w:rPr>
        <w:t>Głęboka 50, 43-400 Cieszyn</w:t>
      </w:r>
    </w:p>
    <w:p w14:paraId="5C3B99DC" w14:textId="77777777" w:rsidR="00325DE0" w:rsidRPr="00D13413" w:rsidRDefault="00325DE0" w:rsidP="004E13CF">
      <w:pPr>
        <w:rPr>
          <w:rFonts w:ascii="Times New Roman" w:hAnsi="Times New Roman"/>
          <w:b/>
          <w:sz w:val="24"/>
          <w:szCs w:val="24"/>
        </w:rPr>
      </w:pPr>
    </w:p>
    <w:p w14:paraId="758A73F2" w14:textId="401BB2C7" w:rsidR="0089209C" w:rsidRDefault="004E13CF" w:rsidP="004E13CF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4. Wyjaśnień zes</w:t>
      </w:r>
      <w:r w:rsidR="00786061" w:rsidRPr="00D13413">
        <w:rPr>
          <w:rFonts w:ascii="Times New Roman" w:hAnsi="Times New Roman"/>
          <w:b/>
          <w:sz w:val="24"/>
          <w:szCs w:val="24"/>
        </w:rPr>
        <w:t xml:space="preserve">połowi kontrolującemu udzielili: </w:t>
      </w:r>
    </w:p>
    <w:p w14:paraId="611E2F05" w14:textId="77777777" w:rsidR="006278EB" w:rsidRPr="00D13413" w:rsidRDefault="006278EB" w:rsidP="004E13CF">
      <w:pPr>
        <w:rPr>
          <w:rFonts w:ascii="Times New Roman" w:hAnsi="Times New Roman"/>
          <w:b/>
          <w:sz w:val="24"/>
          <w:szCs w:val="24"/>
        </w:rPr>
      </w:pPr>
    </w:p>
    <w:p w14:paraId="4B780295" w14:textId="5B0141EF" w:rsidR="009E4389" w:rsidRDefault="009E4389" w:rsidP="00A266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486496">
        <w:rPr>
          <w:rFonts w:ascii="Times New Roman" w:hAnsi="Times New Roman"/>
          <w:sz w:val="24"/>
          <w:szCs w:val="24"/>
        </w:rPr>
        <w:t xml:space="preserve"> </w:t>
      </w:r>
      <w:r w:rsidR="00BE115E">
        <w:rPr>
          <w:rFonts w:ascii="Times New Roman" w:hAnsi="Times New Roman"/>
          <w:sz w:val="24"/>
          <w:szCs w:val="24"/>
        </w:rPr>
        <w:t>Łukasz Kazimierowicz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E115E">
        <w:rPr>
          <w:rFonts w:ascii="Times New Roman" w:hAnsi="Times New Roman"/>
          <w:sz w:val="24"/>
          <w:szCs w:val="24"/>
        </w:rPr>
        <w:t>naczelnik Wydziału Kultury i Promocji Miasta</w:t>
      </w:r>
      <w:r>
        <w:rPr>
          <w:rFonts w:ascii="Times New Roman" w:hAnsi="Times New Roman"/>
          <w:sz w:val="24"/>
          <w:szCs w:val="24"/>
        </w:rPr>
        <w:t>,</w:t>
      </w:r>
    </w:p>
    <w:p w14:paraId="687AEFDE" w14:textId="1A8E0440" w:rsidR="00A266AF" w:rsidRDefault="00872684" w:rsidP="00821A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486496">
        <w:rPr>
          <w:rFonts w:ascii="Times New Roman" w:hAnsi="Times New Roman"/>
          <w:sz w:val="24"/>
          <w:szCs w:val="24"/>
        </w:rPr>
        <w:t>i</w:t>
      </w:r>
      <w:r w:rsidR="00821A98">
        <w:rPr>
          <w:rFonts w:ascii="Times New Roman" w:hAnsi="Times New Roman"/>
          <w:sz w:val="24"/>
          <w:szCs w:val="24"/>
        </w:rPr>
        <w:t xml:space="preserve"> </w:t>
      </w:r>
      <w:r w:rsidR="00486496">
        <w:rPr>
          <w:rFonts w:ascii="Times New Roman" w:hAnsi="Times New Roman"/>
          <w:sz w:val="24"/>
          <w:szCs w:val="24"/>
        </w:rPr>
        <w:t xml:space="preserve"> </w:t>
      </w:r>
      <w:r w:rsidR="00BE115E">
        <w:rPr>
          <w:rFonts w:ascii="Times New Roman" w:hAnsi="Times New Roman"/>
          <w:sz w:val="24"/>
          <w:szCs w:val="24"/>
        </w:rPr>
        <w:t>Maria Jasiok</w:t>
      </w:r>
      <w:r w:rsidR="00486496">
        <w:rPr>
          <w:rFonts w:ascii="Times New Roman" w:hAnsi="Times New Roman"/>
          <w:sz w:val="24"/>
          <w:szCs w:val="24"/>
        </w:rPr>
        <w:t xml:space="preserve"> – </w:t>
      </w:r>
      <w:r w:rsidR="00BE115E">
        <w:rPr>
          <w:rFonts w:ascii="Times New Roman" w:hAnsi="Times New Roman"/>
          <w:sz w:val="24"/>
          <w:szCs w:val="24"/>
        </w:rPr>
        <w:t>pracownik Wydziału zamówień Publicznych, Inwestycji i Funduszy Zewnętrznych</w:t>
      </w:r>
      <w:r w:rsidR="00C66800">
        <w:rPr>
          <w:rFonts w:ascii="Times New Roman" w:hAnsi="Times New Roman"/>
          <w:sz w:val="24"/>
          <w:szCs w:val="24"/>
        </w:rPr>
        <w:t>.</w:t>
      </w:r>
    </w:p>
    <w:p w14:paraId="61E7AEB1" w14:textId="77777777" w:rsidR="00397C44" w:rsidRPr="00D13413" w:rsidRDefault="00397C44" w:rsidP="00821A98">
      <w:pPr>
        <w:rPr>
          <w:rFonts w:ascii="Times New Roman" w:hAnsi="Times New Roman"/>
          <w:sz w:val="24"/>
          <w:szCs w:val="24"/>
        </w:rPr>
      </w:pPr>
    </w:p>
    <w:p w14:paraId="7A64EB78" w14:textId="3A699B02" w:rsidR="00E6312C" w:rsidRDefault="00E6312C" w:rsidP="004E13CF">
      <w:pPr>
        <w:rPr>
          <w:rFonts w:ascii="Times New Roman" w:hAnsi="Times New Roman"/>
          <w:b/>
          <w:sz w:val="24"/>
          <w:szCs w:val="24"/>
        </w:rPr>
      </w:pPr>
    </w:p>
    <w:p w14:paraId="0CAA4B37" w14:textId="367C60C1" w:rsidR="009C160B" w:rsidRPr="00D13413" w:rsidRDefault="004E13CF" w:rsidP="004E13CF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5. Kontrola została zarejestrowana w księdze kontroli beneficjenta pod numerem:</w:t>
      </w:r>
      <w:r w:rsidR="00B6328B" w:rsidRPr="00D13413">
        <w:rPr>
          <w:rFonts w:ascii="Times New Roman" w:hAnsi="Times New Roman"/>
          <w:b/>
          <w:sz w:val="24"/>
          <w:szCs w:val="24"/>
        </w:rPr>
        <w:t xml:space="preserve"> </w:t>
      </w:r>
      <w:r w:rsidR="00821A98">
        <w:rPr>
          <w:rFonts w:ascii="Times New Roman" w:hAnsi="Times New Roman"/>
          <w:sz w:val="24"/>
          <w:szCs w:val="24"/>
        </w:rPr>
        <w:t>1/2022</w:t>
      </w:r>
    </w:p>
    <w:p w14:paraId="7C1430C1" w14:textId="224F4F15" w:rsidR="0046190C" w:rsidRDefault="0046190C" w:rsidP="004E13CF">
      <w:pPr>
        <w:rPr>
          <w:rFonts w:ascii="Times New Roman" w:hAnsi="Times New Roman"/>
          <w:sz w:val="24"/>
          <w:szCs w:val="24"/>
        </w:rPr>
      </w:pPr>
    </w:p>
    <w:p w14:paraId="572E3ED2" w14:textId="77777777" w:rsidR="001C39B9" w:rsidRPr="00D13413" w:rsidRDefault="001C39B9" w:rsidP="004E13CF">
      <w:pPr>
        <w:rPr>
          <w:rFonts w:ascii="Times New Roman" w:hAnsi="Times New Roman"/>
          <w:sz w:val="24"/>
          <w:szCs w:val="24"/>
        </w:rPr>
      </w:pPr>
    </w:p>
    <w:p w14:paraId="2D9F49A9" w14:textId="77777777" w:rsidR="004E13CF" w:rsidRPr="00D13413" w:rsidRDefault="004E13CF" w:rsidP="00866F28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6. Zakres oraz przedmiot kontroli:</w:t>
      </w:r>
    </w:p>
    <w:p w14:paraId="52D9A173" w14:textId="731E8947" w:rsidR="004E13CF" w:rsidRPr="00D13413" w:rsidRDefault="004E13CF" w:rsidP="00866F28">
      <w:pPr>
        <w:spacing w:before="240"/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Ocena zgodności wykorzystania środków finansowych z zakresem określonym w Umowie o dofinansowaniu nr</w:t>
      </w:r>
      <w:r w:rsidR="00E1290D" w:rsidRPr="00D13413">
        <w:rPr>
          <w:rFonts w:ascii="Times New Roman" w:hAnsi="Times New Roman"/>
          <w:sz w:val="24"/>
          <w:szCs w:val="24"/>
        </w:rPr>
        <w:t xml:space="preserve"> </w:t>
      </w:r>
      <w:r w:rsidR="00C8565B" w:rsidRPr="00C8565B">
        <w:rPr>
          <w:rFonts w:ascii="Times New Roman" w:hAnsi="Times New Roman"/>
          <w:sz w:val="24"/>
          <w:szCs w:val="24"/>
        </w:rPr>
        <w:t>UDA-RPSL.05.03.01-24-05D7/17</w:t>
      </w:r>
      <w:r w:rsidR="009E4389">
        <w:rPr>
          <w:rFonts w:ascii="Times New Roman" w:hAnsi="Times New Roman"/>
          <w:sz w:val="24"/>
          <w:szCs w:val="24"/>
        </w:rPr>
        <w:t>.</w:t>
      </w:r>
    </w:p>
    <w:p w14:paraId="02139671" w14:textId="77777777" w:rsidR="004E13CF" w:rsidRPr="00D13413" w:rsidRDefault="004E13CF" w:rsidP="007661EF">
      <w:pPr>
        <w:spacing w:before="240"/>
        <w:rPr>
          <w:rFonts w:ascii="Times New Roman" w:hAnsi="Times New Roman"/>
          <w:i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Opis skontrolowanych procesów: </w:t>
      </w:r>
    </w:p>
    <w:p w14:paraId="447F227A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Obowiązek utrzymania trwałości projektu (w rozumieniu art. 71 rozporządzenia </w:t>
      </w:r>
      <w:r w:rsidRPr="00D13413">
        <w:rPr>
          <w:rFonts w:ascii="Times New Roman" w:hAnsi="Times New Roman"/>
          <w:bCs/>
          <w:sz w:val="24"/>
          <w:szCs w:val="24"/>
        </w:rPr>
        <w:t>Parlamentu Europejskiego i Rady (UE) NR 1303/2013</w:t>
      </w:r>
      <w:r w:rsidR="009A00FD" w:rsidRPr="00D13413">
        <w:rPr>
          <w:rFonts w:ascii="Times New Roman" w:hAnsi="Times New Roman"/>
          <w:bCs/>
          <w:sz w:val="24"/>
          <w:szCs w:val="24"/>
        </w:rPr>
        <w:t xml:space="preserve"> </w:t>
      </w:r>
      <w:r w:rsidRPr="00D13413">
        <w:rPr>
          <w:rFonts w:ascii="Times New Roman" w:hAnsi="Times New Roman"/>
          <w:sz w:val="24"/>
          <w:szCs w:val="24"/>
        </w:rPr>
        <w:t xml:space="preserve">z dnia 17 grudnia 2013 r.). </w:t>
      </w:r>
    </w:p>
    <w:p w14:paraId="5C5A695A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Osiągnięcie i utrzymanie wskaźników produktu i rezultatu.</w:t>
      </w:r>
    </w:p>
    <w:p w14:paraId="13889A08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Wygenerowanie dochodów w ramach projektu.</w:t>
      </w:r>
    </w:p>
    <w:p w14:paraId="7A89F3CD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Przestrzeganie przez Beneficjenta zasady zakazującej uzyskiwania podwójnego dofinansowania na wydatki poniesione w ramach przedmiotowego projektu.</w:t>
      </w:r>
    </w:p>
    <w:p w14:paraId="195B09F1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Zaistnienie przesłanek skutkujących możliwością odzyskania przez Beneficjenta zrefundowanego w ramach przedmiotowego projektu podatku VAT.</w:t>
      </w:r>
    </w:p>
    <w:p w14:paraId="54992FCD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Archiwizacja dokumentacji projektowej.</w:t>
      </w:r>
    </w:p>
    <w:p w14:paraId="13CBAFBB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Stosowanie się Beneficjenta do obowiązków związanych z wykonywaniem zapisów zawartych w umowie i wniosku o dofinansowanie w zakresie informacji i promocji".</w:t>
      </w:r>
    </w:p>
    <w:p w14:paraId="08214DC3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Kontrole projektu przeprowadzane przez inne podmioty niż IZ RPO WSL 20</w:t>
      </w:r>
      <w:r w:rsidR="0040032F" w:rsidRPr="00D13413">
        <w:rPr>
          <w:rFonts w:ascii="Times New Roman" w:hAnsi="Times New Roman"/>
          <w:sz w:val="24"/>
          <w:szCs w:val="24"/>
        </w:rPr>
        <w:t>14</w:t>
      </w:r>
      <w:r w:rsidRPr="00D13413">
        <w:rPr>
          <w:rFonts w:ascii="Times New Roman" w:hAnsi="Times New Roman"/>
          <w:sz w:val="24"/>
          <w:szCs w:val="24"/>
        </w:rPr>
        <w:t>-20</w:t>
      </w:r>
      <w:r w:rsidR="0040032F" w:rsidRPr="00D13413">
        <w:rPr>
          <w:rFonts w:ascii="Times New Roman" w:hAnsi="Times New Roman"/>
          <w:sz w:val="24"/>
          <w:szCs w:val="24"/>
        </w:rPr>
        <w:t>20</w:t>
      </w:r>
      <w:r w:rsidRPr="00D13413">
        <w:rPr>
          <w:rFonts w:ascii="Times New Roman" w:hAnsi="Times New Roman"/>
          <w:sz w:val="24"/>
          <w:szCs w:val="24"/>
        </w:rPr>
        <w:t>.</w:t>
      </w:r>
    </w:p>
    <w:p w14:paraId="00B0E77E" w14:textId="77777777" w:rsidR="004E13CF" w:rsidRPr="00D13413" w:rsidRDefault="004E13CF" w:rsidP="007661EF">
      <w:pPr>
        <w:numPr>
          <w:ilvl w:val="0"/>
          <w:numId w:val="7"/>
        </w:numPr>
        <w:spacing w:before="240"/>
        <w:ind w:left="567" w:hanging="56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Oględziny w okresie trwałości, powstałego w wyniku realizacji projektu efektu rzeczowego.</w:t>
      </w:r>
    </w:p>
    <w:p w14:paraId="1DAD8259" w14:textId="77777777" w:rsidR="004E13CF" w:rsidRPr="00D13413" w:rsidRDefault="004E13CF" w:rsidP="00866F28">
      <w:pPr>
        <w:spacing w:before="300"/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7. Opis stwierdzonego w wyniku kontroli stanu faktycznego:</w:t>
      </w:r>
    </w:p>
    <w:p w14:paraId="246E654E" w14:textId="741FC8E1" w:rsidR="009C160B" w:rsidRDefault="009C160B" w:rsidP="009C160B">
      <w:pPr>
        <w:numPr>
          <w:ilvl w:val="0"/>
          <w:numId w:val="8"/>
        </w:num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Obowiązek utrzymania trwałości projektu (w rozumieniu art. 71 rozporządzenia </w:t>
      </w:r>
      <w:r w:rsidRPr="00D13413">
        <w:rPr>
          <w:rFonts w:ascii="Times New Roman" w:hAnsi="Times New Roman"/>
          <w:bCs/>
          <w:sz w:val="24"/>
          <w:szCs w:val="24"/>
        </w:rPr>
        <w:t xml:space="preserve">Parlamentu Europejskiego i Rady (UE) </w:t>
      </w:r>
      <w:r w:rsidR="006704BE" w:rsidRPr="00D13413">
        <w:rPr>
          <w:rFonts w:ascii="Times New Roman" w:hAnsi="Times New Roman"/>
          <w:bCs/>
          <w:sz w:val="24"/>
          <w:szCs w:val="24"/>
        </w:rPr>
        <w:t>nr</w:t>
      </w:r>
      <w:r w:rsidRPr="00D13413">
        <w:rPr>
          <w:rFonts w:ascii="Times New Roman" w:hAnsi="Times New Roman"/>
          <w:bCs/>
          <w:sz w:val="24"/>
          <w:szCs w:val="24"/>
        </w:rPr>
        <w:t xml:space="preserve"> 1303/2013</w:t>
      </w:r>
      <w:r w:rsidRPr="00D13413">
        <w:rPr>
          <w:rFonts w:ascii="Times New Roman" w:hAnsi="Times New Roman"/>
          <w:sz w:val="24"/>
          <w:szCs w:val="24"/>
        </w:rPr>
        <w:t>z dnia 17 grudnia 2013 r.).</w:t>
      </w:r>
    </w:p>
    <w:p w14:paraId="026A5EBF" w14:textId="77777777" w:rsidR="0094635F" w:rsidRPr="00D13413" w:rsidRDefault="0094635F" w:rsidP="0094635F">
      <w:pPr>
        <w:spacing w:before="240"/>
        <w:rPr>
          <w:rFonts w:ascii="Times New Roman" w:hAnsi="Times New Roman"/>
          <w:sz w:val="24"/>
          <w:szCs w:val="24"/>
        </w:rPr>
      </w:pPr>
    </w:p>
    <w:p w14:paraId="1659E0F6" w14:textId="30210ED6" w:rsidR="0094635F" w:rsidRDefault="0094635F" w:rsidP="00032FAD">
      <w:pPr>
        <w:spacing w:after="240"/>
        <w:ind w:left="426"/>
        <w:rPr>
          <w:rFonts w:ascii="Times New Roman" w:hAnsi="Times New Roman"/>
          <w:bCs/>
          <w:iCs/>
          <w:sz w:val="24"/>
          <w:szCs w:val="24"/>
        </w:rPr>
      </w:pPr>
      <w:r w:rsidRPr="0094635F">
        <w:rPr>
          <w:rFonts w:ascii="Times New Roman" w:hAnsi="Times New Roman"/>
          <w:bCs/>
          <w:iCs/>
          <w:sz w:val="24"/>
          <w:szCs w:val="24"/>
        </w:rPr>
        <w:t>Przedmiotem projektu była adaptacja i remont pomieszczeń oraz rozbudowa Muzeum Drukarstwa w Cieszynie położonego na Szlaku Zabytków Techniki dla poszerzenia działalności wystawienniczej, edukacyjnej i kulturalnej obiektu</w:t>
      </w:r>
      <w:r w:rsidR="00DB2DC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94635F">
        <w:rPr>
          <w:rFonts w:ascii="Times New Roman" w:hAnsi="Times New Roman"/>
          <w:bCs/>
          <w:iCs/>
          <w:sz w:val="24"/>
          <w:szCs w:val="24"/>
        </w:rPr>
        <w:t xml:space="preserve">W wyniku realizacji projektu powierzchnia użytkowa Muzeum Drukarstwa na działalność kulturalną zwiększyła się do 705,95 m2 (wzrost o 525,55m2). </w:t>
      </w:r>
    </w:p>
    <w:p w14:paraId="26B77786" w14:textId="117E698A" w:rsidR="0094635F" w:rsidRPr="0094635F" w:rsidRDefault="001F3908" w:rsidP="00DB2DCD">
      <w:pPr>
        <w:spacing w:after="24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</w:t>
      </w:r>
      <w:r w:rsidR="0094635F" w:rsidRPr="0094635F">
        <w:rPr>
          <w:rFonts w:ascii="Times New Roman" w:hAnsi="Times New Roman"/>
          <w:sz w:val="24"/>
          <w:szCs w:val="24"/>
        </w:rPr>
        <w:t xml:space="preserve"> RPO WSL wyra</w:t>
      </w:r>
      <w:r>
        <w:rPr>
          <w:rFonts w:ascii="Times New Roman" w:hAnsi="Times New Roman"/>
          <w:sz w:val="24"/>
          <w:szCs w:val="24"/>
        </w:rPr>
        <w:t>ził</w:t>
      </w:r>
      <w:r w:rsidR="0094635F" w:rsidRPr="0094635F">
        <w:rPr>
          <w:rFonts w:ascii="Times New Roman" w:hAnsi="Times New Roman"/>
          <w:sz w:val="24"/>
          <w:szCs w:val="24"/>
        </w:rPr>
        <w:t xml:space="preserve">a zgodę na przekazanie Zamkowi Cieszyn zmodernizowanej infrastruktury w użyczenie pod warunkiem, że Zamek Cieszyn jako operator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="0094635F" w:rsidRPr="0094635F">
        <w:rPr>
          <w:rFonts w:ascii="Times New Roman" w:hAnsi="Times New Roman"/>
          <w:sz w:val="24"/>
          <w:szCs w:val="24"/>
        </w:rPr>
        <w:t>realizował</w:t>
      </w:r>
      <w:r w:rsidR="00DB2DCD">
        <w:rPr>
          <w:rFonts w:ascii="Times New Roman" w:hAnsi="Times New Roman"/>
          <w:sz w:val="24"/>
          <w:szCs w:val="24"/>
        </w:rPr>
        <w:t xml:space="preserve"> </w:t>
      </w:r>
      <w:r w:rsidR="0094635F" w:rsidRPr="0094635F">
        <w:rPr>
          <w:rFonts w:ascii="Times New Roman" w:hAnsi="Times New Roman"/>
          <w:sz w:val="24"/>
          <w:szCs w:val="24"/>
        </w:rPr>
        <w:t xml:space="preserve">wymagania związane z utrzymaniem celów w tym wskaźników oraz trwałości projektu. </w:t>
      </w:r>
    </w:p>
    <w:p w14:paraId="02357A52" w14:textId="08BD783F" w:rsidR="00032FAD" w:rsidRDefault="00032FAD" w:rsidP="00032FAD">
      <w:pPr>
        <w:spacing w:after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Na podstawie analizy dokumentacji dostarczonej przez Beneficjenta </w:t>
      </w:r>
      <w:r w:rsidR="00DB2DCD">
        <w:rPr>
          <w:rFonts w:ascii="Times New Roman" w:hAnsi="Times New Roman"/>
          <w:sz w:val="24"/>
          <w:szCs w:val="24"/>
        </w:rPr>
        <w:t xml:space="preserve">oraz wizji lokalnej </w:t>
      </w:r>
      <w:r w:rsidRPr="00D13413">
        <w:rPr>
          <w:rFonts w:ascii="Times New Roman" w:hAnsi="Times New Roman"/>
          <w:sz w:val="24"/>
          <w:szCs w:val="24"/>
        </w:rPr>
        <w:t xml:space="preserve">zespół kontrolujący stwierdza, iż dla projektu nie zaszły okoliczności wymienione w art. 71 rozporządzenia Parlamentu Europejskiego i Rady (UE) nr 1303/2013. </w:t>
      </w:r>
    </w:p>
    <w:p w14:paraId="67BAB804" w14:textId="1D5865A9" w:rsidR="00DB2DCD" w:rsidRDefault="00DB2DCD" w:rsidP="00032FAD">
      <w:pPr>
        <w:spacing w:after="240"/>
        <w:ind w:left="426"/>
        <w:rPr>
          <w:rFonts w:ascii="Times New Roman" w:hAnsi="Times New Roman"/>
          <w:sz w:val="24"/>
          <w:szCs w:val="24"/>
        </w:rPr>
      </w:pPr>
    </w:p>
    <w:p w14:paraId="6340C1B8" w14:textId="77777777" w:rsidR="00DB2DCD" w:rsidRPr="00D13413" w:rsidRDefault="00DB2DCD" w:rsidP="00032FAD">
      <w:pPr>
        <w:spacing w:after="240"/>
        <w:ind w:left="426"/>
        <w:rPr>
          <w:rFonts w:ascii="Times New Roman" w:hAnsi="Times New Roman"/>
          <w:sz w:val="24"/>
          <w:szCs w:val="24"/>
        </w:rPr>
      </w:pPr>
    </w:p>
    <w:p w14:paraId="2A63CF76" w14:textId="77777777" w:rsidR="009C160B" w:rsidRPr="00D13413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Osiągnięcie i utrzymanie wskaźników produktu i rezultatu.</w:t>
      </w:r>
    </w:p>
    <w:p w14:paraId="521AA8D3" w14:textId="77777777" w:rsidR="002D7CE6" w:rsidRDefault="002D7CE6" w:rsidP="001E1836">
      <w:pPr>
        <w:ind w:left="425"/>
        <w:rPr>
          <w:rFonts w:ascii="Times New Roman" w:hAnsi="Times New Roman"/>
          <w:sz w:val="24"/>
          <w:szCs w:val="24"/>
        </w:rPr>
      </w:pPr>
    </w:p>
    <w:p w14:paraId="2B4DCCF4" w14:textId="47792F6C" w:rsidR="00032FAD" w:rsidRPr="00032FAD" w:rsidRDefault="00032FAD" w:rsidP="00032FAD">
      <w:pPr>
        <w:ind w:left="426"/>
        <w:rPr>
          <w:rFonts w:ascii="Times New Roman" w:hAnsi="Times New Roman"/>
          <w:sz w:val="24"/>
          <w:szCs w:val="24"/>
        </w:rPr>
      </w:pPr>
      <w:r w:rsidRPr="00032FAD">
        <w:rPr>
          <w:rFonts w:ascii="Times New Roman" w:hAnsi="Times New Roman"/>
          <w:sz w:val="24"/>
          <w:szCs w:val="24"/>
        </w:rPr>
        <w:t>Zgodnie z przedstawionymi przez Beneficjenta dokumentami, wszystkie wskaźniki produktu i rezultatu przewidziane we wniosku o dofinansowanie zostały na dzień kontroli utrzymane</w:t>
      </w:r>
      <w:r>
        <w:rPr>
          <w:rFonts w:ascii="Times New Roman" w:hAnsi="Times New Roman"/>
          <w:sz w:val="24"/>
          <w:szCs w:val="24"/>
        </w:rPr>
        <w:t>.</w:t>
      </w:r>
    </w:p>
    <w:p w14:paraId="62BC7E16" w14:textId="77777777" w:rsidR="00032FAD" w:rsidRPr="00032FAD" w:rsidRDefault="00032FAD" w:rsidP="00032FAD">
      <w:pPr>
        <w:ind w:left="426"/>
        <w:rPr>
          <w:rFonts w:ascii="Times New Roman" w:hAnsi="Times New Roman"/>
          <w:sz w:val="24"/>
          <w:szCs w:val="24"/>
        </w:rPr>
      </w:pPr>
    </w:p>
    <w:p w14:paraId="743DFCD6" w14:textId="77777777" w:rsidR="00032FAD" w:rsidRPr="00032FAD" w:rsidRDefault="00032FAD" w:rsidP="00032FAD">
      <w:pPr>
        <w:ind w:left="426"/>
        <w:rPr>
          <w:rFonts w:ascii="Times New Roman" w:hAnsi="Times New Roman"/>
          <w:sz w:val="24"/>
          <w:szCs w:val="24"/>
        </w:rPr>
      </w:pPr>
      <w:r w:rsidRPr="00032FAD">
        <w:rPr>
          <w:rFonts w:ascii="Times New Roman" w:hAnsi="Times New Roman"/>
          <w:sz w:val="24"/>
          <w:szCs w:val="24"/>
        </w:rPr>
        <w:t>Wskaźniki produktu:</w:t>
      </w:r>
    </w:p>
    <w:p w14:paraId="054256D5" w14:textId="377E7A54" w:rsidR="00776D90" w:rsidRPr="00776D90" w:rsidRDefault="00776D90" w:rsidP="00776D90">
      <w:pPr>
        <w:ind w:left="426"/>
        <w:rPr>
          <w:rFonts w:ascii="Times New Roman" w:hAnsi="Times New Roman"/>
          <w:sz w:val="24"/>
          <w:szCs w:val="24"/>
        </w:rPr>
      </w:pPr>
      <w:r w:rsidRPr="00776D90">
        <w:rPr>
          <w:rFonts w:ascii="Times New Roman" w:hAnsi="Times New Roman"/>
          <w:sz w:val="24"/>
          <w:szCs w:val="24"/>
        </w:rPr>
        <w:t>Wzrost oczekiwanej liczby odwiedzin w objętych wsparciem miejscach należących do dziedzictwa kulturalnego i naturalnego oraz stanowiących atrakcje turystyczne [odwiedziny/rok] – 5 100;</w:t>
      </w:r>
    </w:p>
    <w:p w14:paraId="5D09DF40" w14:textId="1FDF9AC6" w:rsidR="00776D90" w:rsidRPr="00776D90" w:rsidRDefault="00776D90" w:rsidP="00776D90">
      <w:pPr>
        <w:ind w:left="426"/>
        <w:rPr>
          <w:rFonts w:ascii="Times New Roman" w:hAnsi="Times New Roman"/>
          <w:sz w:val="24"/>
          <w:szCs w:val="24"/>
        </w:rPr>
      </w:pPr>
      <w:r w:rsidRPr="00776D90">
        <w:rPr>
          <w:rFonts w:ascii="Times New Roman" w:hAnsi="Times New Roman"/>
          <w:sz w:val="24"/>
          <w:szCs w:val="24"/>
        </w:rPr>
        <w:t>Liczba obiektów dostosowanych do potrzeb osób z niepełnosprawnościami [szt.] – 1;</w:t>
      </w:r>
    </w:p>
    <w:p w14:paraId="5EC68B17" w14:textId="77777777" w:rsidR="00776D90" w:rsidRPr="00776D90" w:rsidRDefault="00776D90" w:rsidP="00776D90">
      <w:pPr>
        <w:ind w:left="426"/>
        <w:rPr>
          <w:rFonts w:ascii="Times New Roman" w:hAnsi="Times New Roman"/>
          <w:sz w:val="24"/>
          <w:szCs w:val="24"/>
        </w:rPr>
      </w:pPr>
    </w:p>
    <w:p w14:paraId="01D2E054" w14:textId="77777777" w:rsidR="00776D90" w:rsidRPr="00776D90" w:rsidRDefault="00776D90" w:rsidP="00776D90">
      <w:pPr>
        <w:ind w:left="426"/>
        <w:rPr>
          <w:rFonts w:ascii="Times New Roman" w:hAnsi="Times New Roman"/>
          <w:sz w:val="24"/>
          <w:szCs w:val="24"/>
        </w:rPr>
      </w:pPr>
      <w:r w:rsidRPr="00776D90">
        <w:rPr>
          <w:rFonts w:ascii="Times New Roman" w:hAnsi="Times New Roman"/>
          <w:sz w:val="24"/>
          <w:szCs w:val="24"/>
        </w:rPr>
        <w:t>Wskaźniki potwierdzono na podstawie Protokołu odbioru z 13.08.2020 r. oraz oświadczenia z 30 września 2020 roku dotyczącego dostosowania obiektu do potrzeb osób z niepełnosprawnościami, ewidencji środków trwałych i wartości niematerialnych i prawnych oraz zapisów księgowych.</w:t>
      </w:r>
    </w:p>
    <w:p w14:paraId="75410664" w14:textId="77777777" w:rsidR="00032FAD" w:rsidRPr="00032FAD" w:rsidRDefault="00032FAD" w:rsidP="00032FAD">
      <w:pPr>
        <w:ind w:left="426"/>
        <w:rPr>
          <w:rFonts w:ascii="Times New Roman" w:hAnsi="Times New Roman"/>
          <w:sz w:val="24"/>
          <w:szCs w:val="24"/>
        </w:rPr>
      </w:pPr>
    </w:p>
    <w:p w14:paraId="5A9F0FA1" w14:textId="77777777" w:rsidR="00032FAD" w:rsidRPr="00032FAD" w:rsidRDefault="00032FAD" w:rsidP="00032FAD">
      <w:pPr>
        <w:ind w:left="426"/>
        <w:rPr>
          <w:rFonts w:ascii="Times New Roman" w:hAnsi="Times New Roman"/>
          <w:sz w:val="24"/>
          <w:szCs w:val="24"/>
        </w:rPr>
      </w:pPr>
      <w:r w:rsidRPr="00032FAD">
        <w:rPr>
          <w:rFonts w:ascii="Times New Roman" w:hAnsi="Times New Roman"/>
          <w:sz w:val="24"/>
          <w:szCs w:val="24"/>
        </w:rPr>
        <w:t xml:space="preserve">Wskaźniki rezultatu: </w:t>
      </w:r>
    </w:p>
    <w:p w14:paraId="0A656921" w14:textId="77777777" w:rsidR="00BF0443" w:rsidRPr="00BF0443" w:rsidRDefault="00BF0443" w:rsidP="00BF0443">
      <w:pPr>
        <w:ind w:left="426"/>
        <w:rPr>
          <w:rFonts w:ascii="Times New Roman" w:hAnsi="Times New Roman"/>
          <w:sz w:val="24"/>
          <w:szCs w:val="24"/>
        </w:rPr>
      </w:pPr>
      <w:r w:rsidRPr="00BF0443">
        <w:rPr>
          <w:rFonts w:ascii="Times New Roman" w:hAnsi="Times New Roman"/>
          <w:sz w:val="24"/>
          <w:szCs w:val="24"/>
        </w:rPr>
        <w:t>Wzrost zatrudnienia we wspieranych podmiotach (innych niż przedsiębiorstwa) [ EPC ] – 1;</w:t>
      </w:r>
    </w:p>
    <w:p w14:paraId="6F7ED4E0" w14:textId="77777777" w:rsidR="00BF0443" w:rsidRPr="00BF0443" w:rsidRDefault="00BF0443" w:rsidP="00BF0443">
      <w:pPr>
        <w:ind w:left="426"/>
        <w:rPr>
          <w:rFonts w:ascii="Times New Roman" w:hAnsi="Times New Roman"/>
          <w:sz w:val="24"/>
          <w:szCs w:val="24"/>
        </w:rPr>
      </w:pPr>
      <w:r w:rsidRPr="00BF0443">
        <w:rPr>
          <w:rFonts w:ascii="Times New Roman" w:hAnsi="Times New Roman"/>
          <w:sz w:val="24"/>
          <w:szCs w:val="24"/>
        </w:rPr>
        <w:t>Liczba utrzymanych miejsc pracy [ EPC ] - 1.</w:t>
      </w:r>
    </w:p>
    <w:p w14:paraId="6FB996EC" w14:textId="77777777" w:rsidR="00BF0443" w:rsidRPr="00BF0443" w:rsidRDefault="00BF0443" w:rsidP="00BF0443">
      <w:pPr>
        <w:ind w:left="426"/>
        <w:rPr>
          <w:rFonts w:ascii="Times New Roman" w:hAnsi="Times New Roman"/>
          <w:sz w:val="24"/>
          <w:szCs w:val="24"/>
        </w:rPr>
      </w:pPr>
    </w:p>
    <w:p w14:paraId="27B31A69" w14:textId="3DDFDE2F" w:rsidR="00032FAD" w:rsidRPr="00032FAD" w:rsidRDefault="00BF0443" w:rsidP="00BF0443">
      <w:pPr>
        <w:ind w:left="426"/>
        <w:rPr>
          <w:rFonts w:ascii="Times New Roman" w:hAnsi="Times New Roman"/>
          <w:sz w:val="24"/>
          <w:szCs w:val="24"/>
        </w:rPr>
      </w:pPr>
      <w:r w:rsidRPr="00BF0443">
        <w:rPr>
          <w:rFonts w:ascii="Times New Roman" w:hAnsi="Times New Roman"/>
          <w:sz w:val="24"/>
          <w:szCs w:val="24"/>
        </w:rPr>
        <w:t>Wartości wskaźników potwierdzono na podstawie umów o pracę.</w:t>
      </w:r>
    </w:p>
    <w:p w14:paraId="448DD82E" w14:textId="77777777" w:rsidR="009C160B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Wygenerowanie dochodów w ramach projektu.</w:t>
      </w:r>
    </w:p>
    <w:p w14:paraId="10AB31E8" w14:textId="5E2D3F8A" w:rsidR="002D7CE6" w:rsidRPr="00D13413" w:rsidRDefault="002979C4" w:rsidP="009701D1">
      <w:pPr>
        <w:spacing w:before="300"/>
        <w:ind w:left="425"/>
        <w:rPr>
          <w:rFonts w:ascii="Times New Roman" w:hAnsi="Times New Roman"/>
          <w:sz w:val="24"/>
          <w:szCs w:val="24"/>
        </w:rPr>
      </w:pPr>
      <w:r w:rsidRPr="002979C4">
        <w:rPr>
          <w:rFonts w:ascii="Times New Roman" w:hAnsi="Times New Roman"/>
          <w:sz w:val="24"/>
          <w:szCs w:val="24"/>
        </w:rPr>
        <w:t>Z</w:t>
      </w:r>
      <w:r w:rsidR="009701D1" w:rsidRPr="009701D1">
        <w:rPr>
          <w:rFonts w:ascii="Times New Roman" w:hAnsi="Times New Roman"/>
          <w:sz w:val="24"/>
          <w:szCs w:val="24"/>
        </w:rPr>
        <w:t xml:space="preserve"> </w:t>
      </w:r>
      <w:r w:rsidR="00BF3DD5" w:rsidRPr="00BF3DD5">
        <w:rPr>
          <w:rFonts w:ascii="Times New Roman" w:hAnsi="Times New Roman"/>
          <w:sz w:val="24"/>
          <w:szCs w:val="24"/>
        </w:rPr>
        <w:t>uwagi na treść art. 61 ust. 7 rozporządzenia Parlamentu Europejskiego i Rady (UE) nr 1303/2013z dnia 17 grudnia 2013 r., zespół kontrolujący uznaje, iż przedmiotowy projekt (o</w:t>
      </w:r>
      <w:r w:rsidR="001229AB">
        <w:rPr>
          <w:rFonts w:ascii="Times New Roman" w:hAnsi="Times New Roman"/>
          <w:sz w:val="24"/>
          <w:szCs w:val="24"/>
        </w:rPr>
        <w:t> </w:t>
      </w:r>
      <w:r w:rsidR="00BF3DD5" w:rsidRPr="00BF3DD5">
        <w:rPr>
          <w:rFonts w:ascii="Times New Roman" w:hAnsi="Times New Roman"/>
          <w:sz w:val="24"/>
          <w:szCs w:val="24"/>
        </w:rPr>
        <w:t>wartości całkowitej nie przekraczającej 1 mln euro) nie generuje dochodu.</w:t>
      </w:r>
    </w:p>
    <w:p w14:paraId="12A658EA" w14:textId="77777777" w:rsidR="009C160B" w:rsidRPr="00D13413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Przestrzeganie przez Beneficjenta zasady zakazującej uzyskiwania podwójnego dofinansowania na wydatki poniesione w ramach przedmiotowego projektu.</w:t>
      </w:r>
    </w:p>
    <w:p w14:paraId="12ADD55D" w14:textId="77777777" w:rsidR="00956A90" w:rsidRPr="00D13413" w:rsidRDefault="00956A90" w:rsidP="00956A90">
      <w:p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Mając na uwadze złożone przez Beneficjenta oświadczenie, zespół kontrolujący potwierdził brak pozyskania podwójnego dofinansowania na wydatki poniesione w ramach przedmiotowego projektu.</w:t>
      </w:r>
    </w:p>
    <w:p w14:paraId="31DF07C9" w14:textId="77777777" w:rsidR="009C160B" w:rsidRPr="00D13413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Zaistnienie przesłanek skutkujących możliwością odzyskania przez Beneficjenta zrefundowanego w ramach przedmiotowego projektu podatku VAT.</w:t>
      </w:r>
    </w:p>
    <w:p w14:paraId="46AD70E6" w14:textId="30247E4B" w:rsidR="007869E2" w:rsidRDefault="00AA3627" w:rsidP="00BF3DD5">
      <w:pPr>
        <w:spacing w:before="240"/>
        <w:ind w:left="426"/>
        <w:rPr>
          <w:rFonts w:ascii="Times New Roman" w:hAnsi="Times New Roman"/>
          <w:sz w:val="24"/>
          <w:szCs w:val="24"/>
        </w:rPr>
      </w:pPr>
      <w:r w:rsidRPr="00AA3627">
        <w:rPr>
          <w:rFonts w:ascii="Times New Roman" w:hAnsi="Times New Roman"/>
          <w:sz w:val="24"/>
          <w:szCs w:val="24"/>
        </w:rPr>
        <w:t>Mając na uwadze złożone przez Beneficjenta oświadczenie zes</w:t>
      </w:r>
      <w:r w:rsidR="000A28C8">
        <w:rPr>
          <w:rFonts w:ascii="Times New Roman" w:hAnsi="Times New Roman"/>
          <w:sz w:val="24"/>
          <w:szCs w:val="24"/>
        </w:rPr>
        <w:t>pół kontrolujący stwierdził, że </w:t>
      </w:r>
      <w:r w:rsidRPr="00AA3627">
        <w:rPr>
          <w:rFonts w:ascii="Times New Roman" w:hAnsi="Times New Roman"/>
          <w:sz w:val="24"/>
          <w:szCs w:val="24"/>
        </w:rPr>
        <w:t xml:space="preserve">po zrealizowaniu przedmiotowego projektu nie zaszły przesłanki </w:t>
      </w:r>
      <w:r w:rsidR="002C637E">
        <w:rPr>
          <w:rFonts w:ascii="Times New Roman" w:hAnsi="Times New Roman"/>
          <w:sz w:val="24"/>
          <w:szCs w:val="24"/>
        </w:rPr>
        <w:t>um</w:t>
      </w:r>
      <w:r w:rsidRPr="00AA3627">
        <w:rPr>
          <w:rFonts w:ascii="Times New Roman" w:hAnsi="Times New Roman"/>
          <w:sz w:val="24"/>
          <w:szCs w:val="24"/>
        </w:rPr>
        <w:t>ożliw</w:t>
      </w:r>
      <w:r w:rsidR="002C637E">
        <w:rPr>
          <w:rFonts w:ascii="Times New Roman" w:hAnsi="Times New Roman"/>
          <w:sz w:val="24"/>
          <w:szCs w:val="24"/>
        </w:rPr>
        <w:t>iające</w:t>
      </w:r>
      <w:r w:rsidRPr="00AA3627">
        <w:rPr>
          <w:rFonts w:ascii="Times New Roman" w:hAnsi="Times New Roman"/>
          <w:sz w:val="24"/>
          <w:szCs w:val="24"/>
        </w:rPr>
        <w:t xml:space="preserve"> odzyskani</w:t>
      </w:r>
      <w:r w:rsidR="002C637E">
        <w:rPr>
          <w:rFonts w:ascii="Times New Roman" w:hAnsi="Times New Roman"/>
          <w:sz w:val="24"/>
          <w:szCs w:val="24"/>
        </w:rPr>
        <w:t>e</w:t>
      </w:r>
      <w:r w:rsidR="001C39B9">
        <w:rPr>
          <w:rFonts w:ascii="Times New Roman" w:hAnsi="Times New Roman"/>
          <w:sz w:val="24"/>
          <w:szCs w:val="24"/>
        </w:rPr>
        <w:t xml:space="preserve"> </w:t>
      </w:r>
      <w:r w:rsidRPr="00AA3627">
        <w:rPr>
          <w:rFonts w:ascii="Times New Roman" w:hAnsi="Times New Roman"/>
          <w:sz w:val="24"/>
          <w:szCs w:val="24"/>
        </w:rPr>
        <w:t>podatku VAT, poniesionego w ramach realizacji niniejszego projektu.</w:t>
      </w:r>
    </w:p>
    <w:p w14:paraId="5FFECD57" w14:textId="77777777" w:rsidR="009C160B" w:rsidRPr="00D13413" w:rsidRDefault="009C160B" w:rsidP="009C160B">
      <w:pPr>
        <w:numPr>
          <w:ilvl w:val="0"/>
          <w:numId w:val="8"/>
        </w:num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Archiwizacja dokumentacji projektowej.</w:t>
      </w:r>
    </w:p>
    <w:p w14:paraId="4D186270" w14:textId="1E3D2742" w:rsidR="00956A90" w:rsidRPr="00D13413" w:rsidRDefault="00956A90" w:rsidP="00776D90">
      <w:p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Zgodnie z przedłożonym </w:t>
      </w:r>
      <w:r w:rsidRPr="004C453A">
        <w:rPr>
          <w:rFonts w:ascii="Times New Roman" w:hAnsi="Times New Roman"/>
          <w:sz w:val="24"/>
          <w:szCs w:val="24"/>
        </w:rPr>
        <w:t xml:space="preserve">oświadczeniem, dokumentacja projektowa jest przechowywana            </w:t>
      </w:r>
      <w:r w:rsidR="00776D90">
        <w:rPr>
          <w:rFonts w:ascii="Times New Roman" w:hAnsi="Times New Roman"/>
          <w:sz w:val="24"/>
          <w:szCs w:val="24"/>
        </w:rPr>
        <w:t xml:space="preserve">w Urzędzie </w:t>
      </w:r>
      <w:r w:rsidR="00776D90" w:rsidRPr="00776D90">
        <w:rPr>
          <w:rFonts w:ascii="Times New Roman" w:hAnsi="Times New Roman"/>
          <w:sz w:val="24"/>
          <w:szCs w:val="24"/>
        </w:rPr>
        <w:t>Miast</w:t>
      </w:r>
      <w:r w:rsidR="00776D90">
        <w:rPr>
          <w:rFonts w:ascii="Times New Roman" w:hAnsi="Times New Roman"/>
          <w:sz w:val="24"/>
          <w:szCs w:val="24"/>
        </w:rPr>
        <w:t>a</w:t>
      </w:r>
      <w:r w:rsidR="00776D90" w:rsidRPr="00776D90">
        <w:rPr>
          <w:rFonts w:ascii="Times New Roman" w:hAnsi="Times New Roman"/>
          <w:sz w:val="24"/>
          <w:szCs w:val="24"/>
        </w:rPr>
        <w:t xml:space="preserve"> Cieszyn</w:t>
      </w:r>
      <w:r w:rsidR="00776D90">
        <w:rPr>
          <w:rFonts w:ascii="Times New Roman" w:hAnsi="Times New Roman"/>
          <w:sz w:val="24"/>
          <w:szCs w:val="24"/>
        </w:rPr>
        <w:t xml:space="preserve"> przy ul.</w:t>
      </w:r>
      <w:r w:rsidR="00776D90" w:rsidRPr="00776D90">
        <w:rPr>
          <w:rFonts w:ascii="Times New Roman" w:hAnsi="Times New Roman"/>
          <w:sz w:val="24"/>
          <w:szCs w:val="24"/>
        </w:rPr>
        <w:t xml:space="preserve"> Kochanowskiego 14</w:t>
      </w:r>
      <w:r w:rsidR="00776D90">
        <w:rPr>
          <w:rFonts w:ascii="Times New Roman" w:hAnsi="Times New Roman"/>
          <w:sz w:val="24"/>
          <w:szCs w:val="24"/>
        </w:rPr>
        <w:t xml:space="preserve"> oraz </w:t>
      </w:r>
      <w:r w:rsidR="00776D90" w:rsidRPr="00776D90">
        <w:rPr>
          <w:rFonts w:ascii="Times New Roman" w:hAnsi="Times New Roman"/>
          <w:sz w:val="24"/>
          <w:szCs w:val="24"/>
        </w:rPr>
        <w:t>Rynek 1</w:t>
      </w:r>
      <w:r w:rsidR="00776D90">
        <w:rPr>
          <w:rFonts w:ascii="Times New Roman" w:hAnsi="Times New Roman"/>
          <w:sz w:val="24"/>
          <w:szCs w:val="24"/>
        </w:rPr>
        <w:t xml:space="preserve">, </w:t>
      </w:r>
      <w:r w:rsidR="00776D90" w:rsidRPr="00776D90">
        <w:rPr>
          <w:rFonts w:ascii="Times New Roman" w:hAnsi="Times New Roman"/>
          <w:sz w:val="24"/>
          <w:szCs w:val="24"/>
        </w:rPr>
        <w:t>43-400 Cieszyn</w:t>
      </w:r>
      <w:r w:rsidR="001229AB" w:rsidRPr="004C453A">
        <w:rPr>
          <w:rFonts w:ascii="Times New Roman" w:hAnsi="Times New Roman"/>
          <w:sz w:val="24"/>
          <w:szCs w:val="24"/>
        </w:rPr>
        <w:t>.</w:t>
      </w:r>
    </w:p>
    <w:p w14:paraId="3B8548BE" w14:textId="33B77358" w:rsidR="009C160B" w:rsidRPr="00D13413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Stosowanie się Beneficjenta do obowiązków związanych z wykonywaniem zapisów zawartych w umowie i wniosku o dofinansowanie w zakresie informacji i promocji.</w:t>
      </w:r>
    </w:p>
    <w:p w14:paraId="71AF2A0C" w14:textId="21AAFF77" w:rsidR="004652DE" w:rsidRDefault="00A14F09" w:rsidP="001C39B9">
      <w:p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Beneficjent zastosował się do obowiązków związanymi z informowaniem i promowaniem projektu, </w:t>
      </w:r>
      <w:r w:rsidR="00930F48" w:rsidRPr="00D13413">
        <w:rPr>
          <w:rFonts w:ascii="Times New Roman" w:hAnsi="Times New Roman"/>
          <w:sz w:val="24"/>
          <w:szCs w:val="24"/>
        </w:rPr>
        <w:t xml:space="preserve">zgodnie z zapisami zawartymi w umowie o dofinansowanie oraz wytycznymi </w:t>
      </w:r>
      <w:r w:rsidR="00866F28" w:rsidRPr="00D13413">
        <w:rPr>
          <w:rFonts w:ascii="Times New Roman" w:hAnsi="Times New Roman"/>
          <w:sz w:val="24"/>
          <w:szCs w:val="24"/>
        </w:rPr>
        <w:br/>
      </w:r>
      <w:r w:rsidR="00930F48" w:rsidRPr="00D13413">
        <w:rPr>
          <w:rFonts w:ascii="Times New Roman" w:hAnsi="Times New Roman"/>
          <w:sz w:val="24"/>
          <w:szCs w:val="24"/>
        </w:rPr>
        <w:t xml:space="preserve">w zakresie informacji i promocji. </w:t>
      </w:r>
    </w:p>
    <w:p w14:paraId="67ECF34A" w14:textId="77777777" w:rsidR="009C160B" w:rsidRPr="00D13413" w:rsidRDefault="009C160B" w:rsidP="00866F28">
      <w:pPr>
        <w:numPr>
          <w:ilvl w:val="0"/>
          <w:numId w:val="8"/>
        </w:numPr>
        <w:spacing w:before="300"/>
        <w:ind w:left="425" w:hanging="357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Kontrole projektu przeprowadzane przez inne podmioty niż IZ RPO WSL 2014-2020.</w:t>
      </w:r>
    </w:p>
    <w:p w14:paraId="083E4211" w14:textId="14612E8E" w:rsidR="0040060A" w:rsidRPr="00D13413" w:rsidRDefault="0040060A" w:rsidP="0040060A">
      <w:p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Zgodnie ze złożonym</w:t>
      </w:r>
      <w:r w:rsidR="00BF3DD5" w:rsidRPr="00BF3DD5">
        <w:rPr>
          <w:rFonts w:ascii="Times New Roman" w:hAnsi="Times New Roman"/>
          <w:sz w:val="24"/>
          <w:szCs w:val="24"/>
        </w:rPr>
        <w:t xml:space="preserve"> przez Beneficjenta oświadczeniem niniejszy projekt po zakończeniu realizacji nie był kontrolowany przez instytucje do tego uprawnione</w:t>
      </w:r>
      <w:r w:rsidR="004C453A">
        <w:rPr>
          <w:rFonts w:ascii="Times New Roman" w:hAnsi="Times New Roman"/>
          <w:sz w:val="24"/>
          <w:szCs w:val="24"/>
        </w:rPr>
        <w:t>.</w:t>
      </w:r>
    </w:p>
    <w:p w14:paraId="57793408" w14:textId="77777777" w:rsidR="009C160B" w:rsidRPr="00D13413" w:rsidRDefault="009C160B" w:rsidP="009C160B">
      <w:pPr>
        <w:numPr>
          <w:ilvl w:val="0"/>
          <w:numId w:val="8"/>
        </w:numPr>
        <w:spacing w:before="240"/>
        <w:ind w:left="426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>Oględziny w okresie trwałości, powstałego w wyniku realizacji projektu efektu rzeczowego.</w:t>
      </w:r>
    </w:p>
    <w:p w14:paraId="5FCDF70A" w14:textId="77777777" w:rsidR="00325DE0" w:rsidRPr="00D13413" w:rsidRDefault="00325DE0" w:rsidP="004126B3">
      <w:pPr>
        <w:ind w:left="425"/>
        <w:rPr>
          <w:rFonts w:ascii="Times New Roman" w:hAnsi="Times New Roman"/>
          <w:sz w:val="24"/>
          <w:szCs w:val="24"/>
        </w:rPr>
      </w:pPr>
    </w:p>
    <w:p w14:paraId="7B8B1631" w14:textId="29A5685F" w:rsidR="004126B3" w:rsidRPr="00D13413" w:rsidRDefault="00B7038D" w:rsidP="00795B4A">
      <w:pPr>
        <w:ind w:left="425"/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Na podstawie przedstawionej dokumentacji zdjęciowej </w:t>
      </w:r>
      <w:r w:rsidR="004C453A" w:rsidRPr="004C453A">
        <w:rPr>
          <w:rFonts w:ascii="Times New Roman" w:hAnsi="Times New Roman"/>
          <w:sz w:val="24"/>
          <w:szCs w:val="24"/>
        </w:rPr>
        <w:t xml:space="preserve">oraz oględzin </w:t>
      </w:r>
      <w:r w:rsidRPr="00D13413">
        <w:rPr>
          <w:rFonts w:ascii="Times New Roman" w:hAnsi="Times New Roman"/>
          <w:sz w:val="24"/>
          <w:szCs w:val="24"/>
        </w:rPr>
        <w:t>powstałego w wyniku realizacji projektu efektu rzeczowego zespół kontrolujący potwierdza zachowanie trwałości projektu.</w:t>
      </w:r>
      <w:r w:rsidR="00764008" w:rsidRPr="00D1341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21DF54A8" w14:textId="3760369D" w:rsidR="00795B4A" w:rsidRDefault="00795B4A" w:rsidP="004E13CF">
      <w:pPr>
        <w:rPr>
          <w:rFonts w:ascii="Times New Roman" w:hAnsi="Times New Roman"/>
          <w:b/>
          <w:sz w:val="24"/>
          <w:szCs w:val="24"/>
        </w:rPr>
      </w:pPr>
    </w:p>
    <w:p w14:paraId="011BF955" w14:textId="77777777" w:rsidR="00C905C6" w:rsidRPr="00D13413" w:rsidRDefault="00C905C6" w:rsidP="004E13CF">
      <w:pPr>
        <w:rPr>
          <w:rFonts w:ascii="Times New Roman" w:hAnsi="Times New Roman"/>
          <w:b/>
          <w:sz w:val="24"/>
          <w:szCs w:val="24"/>
        </w:rPr>
      </w:pPr>
    </w:p>
    <w:p w14:paraId="0FBF7871" w14:textId="77777777" w:rsidR="004E13CF" w:rsidRPr="00D13413" w:rsidRDefault="004E13CF" w:rsidP="004E13CF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8. Stwierdzone uchybienia oraz wnioski wynikające z przeprowadzonej kontroli:</w:t>
      </w:r>
    </w:p>
    <w:p w14:paraId="3F7C3E80" w14:textId="77777777" w:rsidR="004E13CF" w:rsidRPr="00C450AF" w:rsidRDefault="004E13CF" w:rsidP="004E13CF">
      <w:pPr>
        <w:rPr>
          <w:rFonts w:ascii="Times New Roman" w:hAnsi="Times New Roman"/>
          <w:sz w:val="24"/>
          <w:szCs w:val="24"/>
        </w:rPr>
      </w:pPr>
    </w:p>
    <w:p w14:paraId="733F20F8" w14:textId="4ED2D934" w:rsidR="00C905C6" w:rsidRPr="00C450AF" w:rsidRDefault="004E13CF" w:rsidP="00C450AF">
      <w:pPr>
        <w:ind w:left="426"/>
        <w:rPr>
          <w:rFonts w:ascii="Times New Roman" w:hAnsi="Times New Roman"/>
          <w:sz w:val="24"/>
          <w:szCs w:val="24"/>
        </w:rPr>
      </w:pPr>
      <w:r w:rsidRPr="00C450AF">
        <w:rPr>
          <w:rFonts w:ascii="Times New Roman" w:hAnsi="Times New Roman"/>
          <w:sz w:val="24"/>
          <w:szCs w:val="24"/>
        </w:rPr>
        <w:t xml:space="preserve">Wynik kontroli: </w:t>
      </w:r>
      <w:r w:rsidR="00042A3E" w:rsidRPr="00C450AF">
        <w:rPr>
          <w:rFonts w:ascii="Times New Roman" w:hAnsi="Times New Roman"/>
          <w:sz w:val="24"/>
          <w:szCs w:val="24"/>
        </w:rPr>
        <w:t>bez zastrzeżeń</w:t>
      </w:r>
      <w:r w:rsidR="00787F59" w:rsidRPr="00C450AF">
        <w:rPr>
          <w:rFonts w:ascii="Times New Roman" w:hAnsi="Times New Roman"/>
          <w:sz w:val="24"/>
          <w:szCs w:val="24"/>
        </w:rPr>
        <w:t>.</w:t>
      </w:r>
      <w:r w:rsidR="00042A3E" w:rsidRPr="00C450AF">
        <w:rPr>
          <w:rFonts w:ascii="Times New Roman" w:hAnsi="Times New Roman"/>
          <w:sz w:val="24"/>
          <w:szCs w:val="24"/>
        </w:rPr>
        <w:t xml:space="preserve"> </w:t>
      </w:r>
    </w:p>
    <w:p w14:paraId="09E36F65" w14:textId="75351E73" w:rsidR="00C450AF" w:rsidRDefault="00C450AF" w:rsidP="00C450AF">
      <w:pPr>
        <w:ind w:left="426"/>
        <w:rPr>
          <w:rFonts w:ascii="Times New Roman" w:hAnsi="Times New Roman"/>
          <w:b/>
          <w:sz w:val="24"/>
          <w:szCs w:val="24"/>
        </w:rPr>
      </w:pPr>
    </w:p>
    <w:p w14:paraId="11DE1ACA" w14:textId="10B67859" w:rsidR="00C450AF" w:rsidRDefault="00C450AF" w:rsidP="00C450AF">
      <w:pPr>
        <w:ind w:left="426"/>
        <w:rPr>
          <w:rFonts w:ascii="Times New Roman" w:hAnsi="Times New Roman"/>
          <w:b/>
          <w:sz w:val="24"/>
          <w:szCs w:val="24"/>
        </w:rPr>
      </w:pPr>
    </w:p>
    <w:p w14:paraId="319953EE" w14:textId="77777777" w:rsidR="00C450AF" w:rsidRPr="00C450AF" w:rsidRDefault="00C450AF" w:rsidP="00C450AF">
      <w:pPr>
        <w:ind w:left="426"/>
        <w:rPr>
          <w:rFonts w:ascii="Times New Roman" w:hAnsi="Times New Roman"/>
          <w:b/>
          <w:sz w:val="24"/>
          <w:szCs w:val="24"/>
        </w:rPr>
      </w:pPr>
      <w:r w:rsidRPr="00C450AF">
        <w:rPr>
          <w:rFonts w:ascii="Times New Roman" w:hAnsi="Times New Roman"/>
          <w:b/>
          <w:sz w:val="24"/>
          <w:szCs w:val="24"/>
        </w:rPr>
        <w:t>Zalecenia pokontrolne:</w:t>
      </w:r>
    </w:p>
    <w:p w14:paraId="437C37D3" w14:textId="77777777" w:rsidR="00C450AF" w:rsidRPr="00C450AF" w:rsidRDefault="00C450AF" w:rsidP="00C450AF">
      <w:pPr>
        <w:rPr>
          <w:rFonts w:ascii="Times New Roman" w:hAnsi="Times New Roman"/>
          <w:b/>
          <w:sz w:val="24"/>
          <w:szCs w:val="24"/>
        </w:rPr>
      </w:pPr>
    </w:p>
    <w:p w14:paraId="63EECC40" w14:textId="31C42B1B" w:rsidR="00C905C6" w:rsidRPr="001B35C4" w:rsidRDefault="003436CC" w:rsidP="00D87502">
      <w:pPr>
        <w:rPr>
          <w:rFonts w:ascii="Times New Roman" w:hAnsi="Times New Roman"/>
          <w:sz w:val="24"/>
          <w:szCs w:val="24"/>
        </w:rPr>
      </w:pPr>
      <w:r w:rsidRPr="001B35C4">
        <w:rPr>
          <w:rFonts w:ascii="Times New Roman" w:hAnsi="Times New Roman"/>
          <w:sz w:val="24"/>
          <w:szCs w:val="24"/>
        </w:rPr>
        <w:t xml:space="preserve">W związku z podpisaniem 19 maja 2022 roku umowy o współpracy między Gminą Cieszyn </w:t>
      </w:r>
      <w:r w:rsidR="006763D9" w:rsidRPr="001B35C4">
        <w:rPr>
          <w:rFonts w:ascii="Times New Roman" w:hAnsi="Times New Roman"/>
          <w:sz w:val="24"/>
          <w:szCs w:val="24"/>
        </w:rPr>
        <w:t xml:space="preserve">a </w:t>
      </w:r>
      <w:r w:rsidRPr="001B35C4">
        <w:rPr>
          <w:rFonts w:ascii="Times New Roman" w:hAnsi="Times New Roman"/>
          <w:sz w:val="24"/>
          <w:szCs w:val="24"/>
        </w:rPr>
        <w:t xml:space="preserve"> Zamkiem Cieszyn </w:t>
      </w:r>
      <w:r w:rsidR="001B35C4" w:rsidRPr="001B35C4">
        <w:rPr>
          <w:rFonts w:ascii="Times New Roman" w:hAnsi="Times New Roman"/>
          <w:sz w:val="24"/>
          <w:szCs w:val="24"/>
        </w:rPr>
        <w:t xml:space="preserve">a tym samym </w:t>
      </w:r>
      <w:r w:rsidRPr="001B35C4">
        <w:rPr>
          <w:rFonts w:ascii="Times New Roman" w:hAnsi="Times New Roman"/>
          <w:sz w:val="24"/>
          <w:szCs w:val="24"/>
        </w:rPr>
        <w:t xml:space="preserve">wyłonieniem operatora Muzeum Drukarstwa należy </w:t>
      </w:r>
      <w:r w:rsidR="001B35C4" w:rsidRPr="001B35C4">
        <w:rPr>
          <w:rFonts w:ascii="Times New Roman" w:hAnsi="Times New Roman"/>
          <w:sz w:val="24"/>
          <w:szCs w:val="24"/>
        </w:rPr>
        <w:t xml:space="preserve">niezwłocznie </w:t>
      </w:r>
      <w:r w:rsidRPr="001B35C4">
        <w:rPr>
          <w:rFonts w:ascii="Times New Roman" w:hAnsi="Times New Roman"/>
          <w:sz w:val="24"/>
          <w:szCs w:val="24"/>
        </w:rPr>
        <w:t xml:space="preserve">wzbogacić ofertę </w:t>
      </w:r>
      <w:r w:rsidR="001F3908" w:rsidRPr="001B35C4">
        <w:rPr>
          <w:rFonts w:ascii="Times New Roman" w:hAnsi="Times New Roman"/>
          <w:sz w:val="24"/>
          <w:szCs w:val="24"/>
        </w:rPr>
        <w:t xml:space="preserve">w zakresie działań z edukacji nieformalnej, programów kulturalnych, usług społecznych z dziedziny kultury </w:t>
      </w:r>
      <w:r w:rsidR="001B35C4" w:rsidRPr="001B35C4">
        <w:rPr>
          <w:rFonts w:ascii="Times New Roman" w:hAnsi="Times New Roman"/>
          <w:sz w:val="24"/>
          <w:szCs w:val="24"/>
        </w:rPr>
        <w:t xml:space="preserve">m.in. tłoczniki drewniane (pirografia), papier czerpany, barwienie papierów marmurkowych, warsztaty z szycia książek, warsztaty oprawy książek, drukarskie przedszkole czy projekcje filmów dokumentujących działalność drukarską </w:t>
      </w:r>
      <w:r w:rsidRPr="001B35C4">
        <w:rPr>
          <w:rFonts w:ascii="Times New Roman" w:hAnsi="Times New Roman"/>
          <w:sz w:val="24"/>
          <w:szCs w:val="24"/>
        </w:rPr>
        <w:t>celem pełnego wykorzystania dofinansowanej infrastruktury.</w:t>
      </w:r>
    </w:p>
    <w:p w14:paraId="5D369A6E" w14:textId="77777777" w:rsidR="001F3908" w:rsidRPr="001B35C4" w:rsidRDefault="001F3908" w:rsidP="00D87502">
      <w:pPr>
        <w:rPr>
          <w:rFonts w:ascii="Times New Roman" w:hAnsi="Times New Roman"/>
          <w:b/>
          <w:sz w:val="24"/>
          <w:szCs w:val="24"/>
        </w:rPr>
      </w:pPr>
    </w:p>
    <w:p w14:paraId="2CC0E7BE" w14:textId="53E8F9BA" w:rsidR="001F3908" w:rsidRPr="001F3908" w:rsidRDefault="001B35C4" w:rsidP="001F3908">
      <w:pPr>
        <w:rPr>
          <w:rFonts w:ascii="Times New Roman" w:hAnsi="Times New Roman"/>
          <w:sz w:val="24"/>
          <w:szCs w:val="24"/>
        </w:rPr>
      </w:pPr>
      <w:r w:rsidRPr="001B35C4">
        <w:rPr>
          <w:rFonts w:ascii="Times New Roman" w:hAnsi="Times New Roman"/>
          <w:sz w:val="24"/>
          <w:szCs w:val="24"/>
        </w:rPr>
        <w:t>Jednocześnie w</w:t>
      </w:r>
      <w:r w:rsidR="001F3908" w:rsidRPr="001B35C4">
        <w:rPr>
          <w:rFonts w:ascii="Times New Roman" w:hAnsi="Times New Roman"/>
          <w:sz w:val="24"/>
          <w:szCs w:val="24"/>
        </w:rPr>
        <w:t xml:space="preserve"> przypadku planowania istotnych zmian co do założeń w zakresie funkcjonowania infrastruktury wymagana będzie analiza w zakresie pomocy publicznej - Beneficjent wskazał we wniosku o dofinansowanie (B.13.1.d): "Projekt pt. Modernizacja Muzeum Drukarstwa (...) nie jest i nie będzie szeroko promowane poza granicami Polski."</w:t>
      </w:r>
    </w:p>
    <w:p w14:paraId="449CEAD4" w14:textId="5807B64D" w:rsidR="00C450AF" w:rsidRDefault="00C450AF" w:rsidP="00D87502">
      <w:pPr>
        <w:rPr>
          <w:rFonts w:ascii="Times New Roman" w:hAnsi="Times New Roman"/>
          <w:b/>
          <w:sz w:val="24"/>
          <w:szCs w:val="24"/>
        </w:rPr>
      </w:pPr>
    </w:p>
    <w:p w14:paraId="3AE98C87" w14:textId="77777777" w:rsidR="001F3908" w:rsidRPr="00D13413" w:rsidRDefault="001F3908" w:rsidP="00D87502">
      <w:pPr>
        <w:rPr>
          <w:rFonts w:ascii="Times New Roman" w:hAnsi="Times New Roman"/>
          <w:b/>
          <w:sz w:val="24"/>
          <w:szCs w:val="24"/>
        </w:rPr>
      </w:pPr>
    </w:p>
    <w:p w14:paraId="45F1379E" w14:textId="60414F9B" w:rsidR="009C1ABC" w:rsidRDefault="009C1ABC" w:rsidP="009C1ABC">
      <w:pPr>
        <w:rPr>
          <w:rFonts w:ascii="Times New Roman" w:hAnsi="Times New Roman"/>
          <w:b/>
          <w:sz w:val="24"/>
          <w:szCs w:val="24"/>
        </w:rPr>
      </w:pPr>
      <w:r w:rsidRPr="00D13413">
        <w:rPr>
          <w:rFonts w:ascii="Times New Roman" w:hAnsi="Times New Roman"/>
          <w:b/>
          <w:sz w:val="24"/>
          <w:szCs w:val="24"/>
        </w:rPr>
        <w:t>Pouczenie:</w:t>
      </w:r>
    </w:p>
    <w:p w14:paraId="4497D78F" w14:textId="77777777" w:rsidR="00DB2DCD" w:rsidRPr="00D13413" w:rsidRDefault="00DB2DCD" w:rsidP="009C1ABC">
      <w:pPr>
        <w:rPr>
          <w:rFonts w:ascii="Times New Roman" w:hAnsi="Times New Roman"/>
          <w:b/>
          <w:sz w:val="24"/>
          <w:szCs w:val="24"/>
        </w:rPr>
      </w:pPr>
    </w:p>
    <w:p w14:paraId="51EF7067" w14:textId="77777777" w:rsidR="009C1ABC" w:rsidRPr="00D13413" w:rsidRDefault="009C1ABC" w:rsidP="009C1ABC">
      <w:pPr>
        <w:rPr>
          <w:rFonts w:ascii="Times New Roman" w:hAnsi="Times New Roman"/>
          <w:i/>
          <w:sz w:val="24"/>
          <w:szCs w:val="24"/>
        </w:rPr>
      </w:pPr>
      <w:r w:rsidRPr="00D13413">
        <w:rPr>
          <w:rFonts w:ascii="Times New Roman" w:hAnsi="Times New Roman"/>
          <w:i/>
          <w:sz w:val="24"/>
          <w:szCs w:val="24"/>
        </w:rPr>
        <w:t xml:space="preserve">Kierownikowi jednostki kontrolowanej przysługuje prawo do zgłoszenia, na piśmie uzasadnionych zastrzeżeń do ustaleń zawartych w informacji pokontrolnej, w terminie 14 dni od dnia otrzymania informacji pokontrolnej. Zgłoszenie zastrzeżeń dotyczących informacji pokontrolnej przysługuje Kierownikowi jednostki kontrolowanej jednorazowo (tzn. tylko raz dla danej kontroli). W takim przypadku sporządzana jest zmieniona i uzupełniona informacja pokontrolna.  </w:t>
      </w:r>
    </w:p>
    <w:p w14:paraId="69B80E9C" w14:textId="77777777" w:rsidR="009C1ABC" w:rsidRPr="00D13413" w:rsidRDefault="009C1ABC" w:rsidP="009C1ABC">
      <w:pPr>
        <w:rPr>
          <w:rFonts w:ascii="Times New Roman" w:hAnsi="Times New Roman"/>
          <w:i/>
          <w:sz w:val="24"/>
          <w:szCs w:val="24"/>
        </w:rPr>
      </w:pPr>
      <w:r w:rsidRPr="00D13413">
        <w:rPr>
          <w:rFonts w:ascii="Times New Roman" w:hAnsi="Times New Roman"/>
          <w:i/>
          <w:sz w:val="24"/>
          <w:szCs w:val="24"/>
        </w:rPr>
        <w:t xml:space="preserve">Zastrzeżenia wniesione po upływie 14 dni od daty otrzymania informacji pokontrolnej nie będą rozpatrywane przez IZ RPO WSL. </w:t>
      </w:r>
    </w:p>
    <w:p w14:paraId="551565CA" w14:textId="77777777" w:rsidR="009C1ABC" w:rsidRPr="00D13413" w:rsidRDefault="009C1ABC" w:rsidP="009C1ABC">
      <w:pPr>
        <w:rPr>
          <w:rFonts w:ascii="Times New Roman" w:hAnsi="Times New Roman"/>
          <w:i/>
          <w:sz w:val="24"/>
          <w:szCs w:val="24"/>
        </w:rPr>
      </w:pPr>
    </w:p>
    <w:p w14:paraId="30EEDE89" w14:textId="77777777" w:rsidR="009C1ABC" w:rsidRPr="00D13413" w:rsidRDefault="009C1ABC" w:rsidP="009C1ABC">
      <w:pPr>
        <w:rPr>
          <w:rFonts w:ascii="Times New Roman" w:hAnsi="Times New Roman"/>
          <w:i/>
          <w:sz w:val="24"/>
          <w:szCs w:val="24"/>
        </w:rPr>
      </w:pPr>
      <w:r w:rsidRPr="00D13413">
        <w:rPr>
          <w:rFonts w:ascii="Times New Roman" w:hAnsi="Times New Roman"/>
          <w:i/>
          <w:sz w:val="24"/>
          <w:szCs w:val="24"/>
        </w:rPr>
        <w:t>Niewyrażenie stanowiska odnośnie ustaleń zawartych w informacji pokontrolnej w ww. terminie jest równoznaczne z jej akceptacją.</w:t>
      </w:r>
    </w:p>
    <w:p w14:paraId="56DBF3AD" w14:textId="77777777" w:rsidR="009C1ABC" w:rsidRPr="00D13413" w:rsidRDefault="009C1ABC" w:rsidP="009C1ABC">
      <w:pPr>
        <w:rPr>
          <w:rFonts w:ascii="Times New Roman" w:hAnsi="Times New Roman"/>
          <w:i/>
          <w:sz w:val="24"/>
          <w:szCs w:val="24"/>
        </w:rPr>
      </w:pPr>
      <w:r w:rsidRPr="00D13413">
        <w:rPr>
          <w:rFonts w:ascii="Times New Roman" w:hAnsi="Times New Roman"/>
          <w:i/>
          <w:sz w:val="24"/>
          <w:szCs w:val="24"/>
        </w:rPr>
        <w:t>W przypadku złożenia przez Beneficjenta zastrzeżeń do informacji pokontrolnej sporządzana zostaje ostateczna informacja pokontrolna, która zawiera stanowisko IZ RPO WSL, wobec której nie przysługuje możliwość złożenia zastrzeżeń zgodnie z art. 25 ust. 11 ustawy wdrożeniowej.</w:t>
      </w:r>
    </w:p>
    <w:p w14:paraId="4F201FBE" w14:textId="77777777" w:rsidR="009C1ABC" w:rsidRPr="00D13413" w:rsidRDefault="009C1ABC" w:rsidP="009C1ABC">
      <w:pPr>
        <w:rPr>
          <w:rFonts w:ascii="Times New Roman" w:hAnsi="Times New Roman"/>
          <w:sz w:val="24"/>
          <w:szCs w:val="24"/>
        </w:rPr>
      </w:pPr>
    </w:p>
    <w:p w14:paraId="1E6EAB72" w14:textId="77777777" w:rsidR="00E93E90" w:rsidRDefault="00E93E90" w:rsidP="009C1ABC">
      <w:pPr>
        <w:rPr>
          <w:rFonts w:ascii="Times New Roman" w:hAnsi="Times New Roman"/>
          <w:sz w:val="24"/>
          <w:szCs w:val="24"/>
          <w:u w:val="single"/>
        </w:rPr>
      </w:pPr>
    </w:p>
    <w:p w14:paraId="16B3EBB7" w14:textId="10355228" w:rsidR="009C1ABC" w:rsidRDefault="009C1ABC" w:rsidP="009C1ABC">
      <w:pPr>
        <w:rPr>
          <w:rFonts w:ascii="Times New Roman" w:hAnsi="Times New Roman"/>
          <w:sz w:val="24"/>
          <w:szCs w:val="24"/>
          <w:u w:val="single"/>
        </w:rPr>
      </w:pPr>
      <w:r w:rsidRPr="00D13413">
        <w:rPr>
          <w:rFonts w:ascii="Times New Roman" w:hAnsi="Times New Roman"/>
          <w:sz w:val="24"/>
          <w:szCs w:val="24"/>
          <w:u w:val="single"/>
        </w:rPr>
        <w:t>Zatwierdził</w:t>
      </w:r>
      <w:r w:rsidR="00AC3CB9">
        <w:rPr>
          <w:rFonts w:ascii="Times New Roman" w:hAnsi="Times New Roman"/>
          <w:sz w:val="24"/>
          <w:szCs w:val="24"/>
          <w:u w:val="single"/>
        </w:rPr>
        <w:t>a</w:t>
      </w:r>
      <w:r w:rsidRPr="00D13413">
        <w:rPr>
          <w:rFonts w:ascii="Times New Roman" w:hAnsi="Times New Roman"/>
          <w:sz w:val="24"/>
          <w:szCs w:val="24"/>
          <w:u w:val="single"/>
        </w:rPr>
        <w:t>:</w:t>
      </w:r>
    </w:p>
    <w:p w14:paraId="689D8DC3" w14:textId="77777777" w:rsidR="00DB2DCD" w:rsidRPr="00D13413" w:rsidRDefault="00DB2DCD" w:rsidP="009C1ABC">
      <w:pPr>
        <w:rPr>
          <w:rFonts w:ascii="Times New Roman" w:hAnsi="Times New Roman"/>
          <w:sz w:val="24"/>
          <w:szCs w:val="24"/>
        </w:rPr>
      </w:pPr>
    </w:p>
    <w:p w14:paraId="2F558078" w14:textId="77777777" w:rsidR="00C450AF" w:rsidRPr="00C450AF" w:rsidRDefault="00C450AF" w:rsidP="00C450AF">
      <w:pPr>
        <w:rPr>
          <w:rFonts w:ascii="Times New Roman" w:hAnsi="Times New Roman"/>
          <w:b/>
          <w:sz w:val="24"/>
          <w:szCs w:val="24"/>
        </w:rPr>
      </w:pPr>
      <w:r w:rsidRPr="00C450AF">
        <w:rPr>
          <w:rFonts w:ascii="Times New Roman" w:hAnsi="Times New Roman"/>
          <w:b/>
          <w:sz w:val="24"/>
          <w:szCs w:val="24"/>
        </w:rPr>
        <w:t>Barbara Malcharek</w:t>
      </w:r>
    </w:p>
    <w:p w14:paraId="10C7ED39" w14:textId="77777777" w:rsidR="00670AA5" w:rsidRDefault="009C1ABC" w:rsidP="009C1ABC">
      <w:pPr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Zastępca Dyrektora </w:t>
      </w:r>
    </w:p>
    <w:p w14:paraId="6A6C0B50" w14:textId="5AD0A146" w:rsidR="009C1ABC" w:rsidRPr="00D13413" w:rsidRDefault="009C1ABC" w:rsidP="009C1ABC">
      <w:pPr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sz w:val="24"/>
          <w:szCs w:val="24"/>
        </w:rPr>
        <w:t xml:space="preserve">Departamentu Europejskiego Funduszu Rozwoju Regionalnego </w:t>
      </w:r>
    </w:p>
    <w:p w14:paraId="159DC282" w14:textId="585287BE" w:rsidR="001E1836" w:rsidRPr="00D13413" w:rsidRDefault="009C1ABC" w:rsidP="001E1836">
      <w:pPr>
        <w:rPr>
          <w:rFonts w:ascii="Times New Roman" w:hAnsi="Times New Roman"/>
          <w:sz w:val="24"/>
          <w:szCs w:val="24"/>
        </w:rPr>
      </w:pPr>
      <w:r w:rsidRPr="00D13413">
        <w:rPr>
          <w:rFonts w:ascii="Times New Roman" w:hAnsi="Times New Roman"/>
          <w:i/>
          <w:sz w:val="24"/>
          <w:szCs w:val="24"/>
        </w:rPr>
        <w:t>Dokument podpisany podpisem elektronicznym</w:t>
      </w:r>
    </w:p>
    <w:p w14:paraId="603BAB40" w14:textId="77777777" w:rsidR="004E13CF" w:rsidRPr="00D13413" w:rsidRDefault="004E13CF" w:rsidP="001E1836">
      <w:pPr>
        <w:jc w:val="center"/>
        <w:rPr>
          <w:rFonts w:ascii="Times New Roman" w:hAnsi="Times New Roman"/>
          <w:sz w:val="24"/>
          <w:szCs w:val="24"/>
        </w:rPr>
      </w:pPr>
    </w:p>
    <w:sectPr w:rsidR="004E13CF" w:rsidRPr="00D13413" w:rsidSect="005C65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992" w:bottom="936" w:left="1344" w:header="426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86E1" w14:textId="77777777" w:rsidR="00613BFF" w:rsidRDefault="00613BFF" w:rsidP="00AB4A4A">
      <w:r>
        <w:separator/>
      </w:r>
    </w:p>
  </w:endnote>
  <w:endnote w:type="continuationSeparator" w:id="0">
    <w:p w14:paraId="5F77B3D2" w14:textId="77777777" w:rsidR="00613BFF" w:rsidRDefault="00613BFF" w:rsidP="00AB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ifer Sans LT Pro Medium">
    <w:altName w:val="Arial"/>
    <w:panose1 w:val="00000000000000000000"/>
    <w:charset w:val="00"/>
    <w:family w:val="swiss"/>
    <w:notTrueType/>
    <w:pitch w:val="variable"/>
    <w:sig w:usb0="A00000AF" w:usb1="5000607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C633" w14:textId="77777777" w:rsidR="00EB1CF4" w:rsidRDefault="00EB1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07CC" w14:textId="6FBF1A82" w:rsidR="004C453A" w:rsidRPr="00F2451A" w:rsidRDefault="00F04B67" w:rsidP="004C453A">
    <w:pPr>
      <w:pStyle w:val="Stopka"/>
      <w:jc w:val="center"/>
      <w:rPr>
        <w:rFonts w:ascii="Times New Roman" w:hAnsi="Times New Roman"/>
        <w:sz w:val="24"/>
        <w:szCs w:val="24"/>
      </w:rPr>
    </w:pPr>
    <w:r w:rsidRPr="00F2451A">
      <w:rPr>
        <w:rFonts w:ascii="Times New Roman" w:hAnsi="Times New Roman"/>
        <w:sz w:val="24"/>
        <w:szCs w:val="24"/>
      </w:rPr>
      <w:t xml:space="preserve">Strona </w:t>
    </w:r>
    <w:r w:rsidR="00743EAF" w:rsidRPr="00F2451A">
      <w:rPr>
        <w:rFonts w:ascii="Times New Roman" w:hAnsi="Times New Roman"/>
        <w:sz w:val="24"/>
        <w:szCs w:val="24"/>
      </w:rPr>
      <w:fldChar w:fldCharType="begin"/>
    </w:r>
    <w:r w:rsidR="00743EAF" w:rsidRPr="00F2451A">
      <w:rPr>
        <w:rFonts w:ascii="Times New Roman" w:hAnsi="Times New Roman"/>
        <w:sz w:val="24"/>
        <w:szCs w:val="24"/>
      </w:rPr>
      <w:instrText>PAGE</w:instrText>
    </w:r>
    <w:r w:rsidR="00743EAF" w:rsidRPr="00F2451A">
      <w:rPr>
        <w:rFonts w:ascii="Times New Roman" w:hAnsi="Times New Roman"/>
        <w:sz w:val="24"/>
        <w:szCs w:val="24"/>
      </w:rPr>
      <w:fldChar w:fldCharType="separate"/>
    </w:r>
    <w:r w:rsidR="00613BFF">
      <w:rPr>
        <w:rFonts w:ascii="Times New Roman" w:hAnsi="Times New Roman"/>
        <w:noProof/>
        <w:sz w:val="24"/>
        <w:szCs w:val="24"/>
      </w:rPr>
      <w:t>1</w:t>
    </w:r>
    <w:r w:rsidR="00743EAF" w:rsidRPr="00F2451A">
      <w:rPr>
        <w:rFonts w:ascii="Times New Roman" w:hAnsi="Times New Roman"/>
        <w:noProof/>
        <w:sz w:val="24"/>
        <w:szCs w:val="24"/>
      </w:rPr>
      <w:fldChar w:fldCharType="end"/>
    </w:r>
    <w:r w:rsidRPr="00F2451A">
      <w:rPr>
        <w:rFonts w:ascii="Times New Roman" w:hAnsi="Times New Roman"/>
        <w:sz w:val="24"/>
        <w:szCs w:val="24"/>
      </w:rPr>
      <w:t xml:space="preserve"> z </w:t>
    </w:r>
    <w:r w:rsidR="004C453A">
      <w:rPr>
        <w:rFonts w:ascii="Times New Roman" w:hAnsi="Times New Roman"/>
        <w:sz w:val="24"/>
        <w:szCs w:val="24"/>
      </w:rPr>
      <w:t>5</w:t>
    </w:r>
  </w:p>
  <w:p w14:paraId="70049367" w14:textId="1089810C" w:rsidR="00E53A8B" w:rsidRPr="00F2451A" w:rsidRDefault="00F2451A" w:rsidP="003C2F6C">
    <w:pPr>
      <w:pStyle w:val="Stopka"/>
      <w:tabs>
        <w:tab w:val="clear" w:pos="4536"/>
        <w:tab w:val="clear" w:pos="9072"/>
        <w:tab w:val="left" w:pos="5040"/>
      </w:tabs>
      <w:spacing w:before="120"/>
      <w:jc w:val="right"/>
      <w:rPr>
        <w:rFonts w:ascii="Times New Roman" w:hAnsi="Times New Roman"/>
        <w:sz w:val="24"/>
        <w:szCs w:val="24"/>
      </w:rPr>
    </w:pPr>
    <w:r w:rsidRPr="00F2451A">
      <w:rPr>
        <w:rFonts w:ascii="Times New Roman" w:hAnsi="Times New Roman"/>
        <w:color w:val="000000"/>
        <w:sz w:val="24"/>
        <w:szCs w:val="24"/>
      </w:rPr>
      <w:t>FR-RMKT.44.</w:t>
    </w:r>
    <w:r w:rsidR="00AA3627">
      <w:rPr>
        <w:rFonts w:ascii="Times New Roman" w:hAnsi="Times New Roman"/>
        <w:color w:val="000000"/>
        <w:sz w:val="24"/>
        <w:szCs w:val="24"/>
      </w:rPr>
      <w:t>1</w:t>
    </w:r>
    <w:r w:rsidR="00135D51">
      <w:rPr>
        <w:rFonts w:ascii="Times New Roman" w:hAnsi="Times New Roman"/>
        <w:color w:val="000000"/>
        <w:sz w:val="24"/>
        <w:szCs w:val="24"/>
      </w:rPr>
      <w:t>6</w:t>
    </w:r>
    <w:r w:rsidRPr="00F2451A">
      <w:rPr>
        <w:rFonts w:ascii="Times New Roman" w:hAnsi="Times New Roman"/>
        <w:color w:val="000000"/>
        <w:sz w:val="24"/>
        <w:szCs w:val="24"/>
      </w:rPr>
      <w:t>.202</w:t>
    </w:r>
    <w:r w:rsidR="00BF06F6">
      <w:rPr>
        <w:rFonts w:ascii="Times New Roman" w:hAnsi="Times New Roman"/>
        <w:color w:val="000000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CADD" w14:textId="77777777" w:rsidR="008257F5" w:rsidRDefault="00463916" w:rsidP="008257F5">
    <w:pPr>
      <w:framePr w:w="9614" w:h="1361" w:hRule="exact" w:hSpace="181" w:wrap="around" w:hAnchor="page" w:x="1134" w:yAlign="bottom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jc w:val="center"/>
    </w:pPr>
    <w:r>
      <w:rPr>
        <w:noProof/>
        <w:lang w:eastAsia="pl-PL"/>
      </w:rPr>
      <w:drawing>
        <wp:inline distT="0" distB="0" distL="0" distR="0" wp14:anchorId="44EB97D4" wp14:editId="1D2C6F1B">
          <wp:extent cx="5753100" cy="581025"/>
          <wp:effectExtent l="0" t="0" r="0" b="9525"/>
          <wp:docPr id="4" name="Obraz 4" descr="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F491D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18F4CCA8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025C0AD3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2017E033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4F00CA10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6C54A7DE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  <w:p w14:paraId="06B8EA9C" w14:textId="77777777" w:rsidR="00B32FD5" w:rsidRDefault="00B32FD5" w:rsidP="004E0604">
    <w:pPr>
      <w:pStyle w:val="Stopka"/>
      <w:jc w:val="right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63D0F" w14:textId="77777777" w:rsidR="00613BFF" w:rsidRDefault="00613BFF" w:rsidP="00AB4A4A">
      <w:r>
        <w:separator/>
      </w:r>
    </w:p>
  </w:footnote>
  <w:footnote w:type="continuationSeparator" w:id="0">
    <w:p w14:paraId="5E5C2E40" w14:textId="77777777" w:rsidR="00613BFF" w:rsidRDefault="00613BFF" w:rsidP="00AB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B727" w14:textId="77777777" w:rsidR="00EB1CF4" w:rsidRDefault="00EB1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497F3" w14:textId="77777777" w:rsidR="00F04B67" w:rsidRDefault="00463916">
    <w:pPr>
      <w:pStyle w:val="Nagwek"/>
    </w:pPr>
    <w:r>
      <w:rPr>
        <w:noProof/>
        <w:lang w:eastAsia="pl-PL"/>
      </w:rPr>
      <w:drawing>
        <wp:inline distT="0" distB="0" distL="0" distR="0" wp14:anchorId="6342B68E" wp14:editId="1162420D">
          <wp:extent cx="5753100" cy="581025"/>
          <wp:effectExtent l="0" t="0" r="0" b="9525"/>
          <wp:docPr id="3" name="Obraz 3" descr="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1022A" w14:textId="77777777" w:rsidR="0026771D" w:rsidRDefault="0026771D" w:rsidP="00FE1A92">
    <w:pPr>
      <w:pStyle w:val="Nagwek"/>
      <w:tabs>
        <w:tab w:val="left" w:pos="4111"/>
      </w:tabs>
      <w:rPr>
        <w:noProof/>
        <w:lang w:eastAsia="pl-PL"/>
      </w:rPr>
    </w:pPr>
  </w:p>
  <w:p w14:paraId="292CBF54" w14:textId="77777777" w:rsidR="001C4AA2" w:rsidRDefault="009E72F8" w:rsidP="00FE1A92">
    <w:pPr>
      <w:pStyle w:val="Nagwek"/>
      <w:tabs>
        <w:tab w:val="left" w:pos="411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18CA5BF" wp14:editId="0BBF4CA2">
              <wp:simplePos x="0" y="0"/>
              <wp:positionH relativeFrom="page">
                <wp:posOffset>848995</wp:posOffset>
              </wp:positionH>
              <wp:positionV relativeFrom="page">
                <wp:posOffset>3036570</wp:posOffset>
              </wp:positionV>
              <wp:extent cx="1461135" cy="6208395"/>
              <wp:effectExtent l="0" t="0" r="5715" b="1905"/>
              <wp:wrapSquare wrapText="bothSides"/>
              <wp:docPr id="5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620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F1AC0" w14:textId="77777777" w:rsidR="001C4AA2" w:rsidRPr="0031614F" w:rsidRDefault="001C4AA2" w:rsidP="001C4AA2">
                          <w:pPr>
                            <w:rPr>
                              <w:rFonts w:ascii="Aptifer Sans LT Pro Medium" w:hAnsi="Aptifer Sans LT Pro Medium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8CA5BF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66.85pt;margin-top:239.1pt;width:115.05pt;height:4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9WswIAALAFAAAOAAAAZHJzL2Uyb0RvYy54bWysVG1vmzAQ/j5p/8Hyd8pLCQF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" o:allowoverlap="f" filled="f" stroked="f">
              <v:textbox inset="0,0,0,0">
                <w:txbxContent>
                  <w:p w14:paraId="4CAF1AC0" w14:textId="77777777" w:rsidR="001C4AA2" w:rsidRPr="0031614F" w:rsidRDefault="001C4AA2" w:rsidP="001C4AA2">
                    <w:pPr>
                      <w:rPr>
                        <w:rFonts w:ascii="Aptifer Sans LT Pro Medium" w:hAnsi="Aptifer Sans LT Pro Medium" w:cs="Arial"/>
                        <w:sz w:val="17"/>
                        <w:szCs w:val="17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5A"/>
    <w:multiLevelType w:val="hybridMultilevel"/>
    <w:tmpl w:val="2DAA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6152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32C5667F"/>
    <w:multiLevelType w:val="hybridMultilevel"/>
    <w:tmpl w:val="ABEAAB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D54D9A"/>
    <w:multiLevelType w:val="hybridMultilevel"/>
    <w:tmpl w:val="6098197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0965FEB"/>
    <w:multiLevelType w:val="hybridMultilevel"/>
    <w:tmpl w:val="6546B034"/>
    <w:lvl w:ilvl="0" w:tplc="0415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5C3F1B69"/>
    <w:multiLevelType w:val="hybridMultilevel"/>
    <w:tmpl w:val="75023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D2D0A"/>
    <w:multiLevelType w:val="hybridMultilevel"/>
    <w:tmpl w:val="498C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14FB7"/>
    <w:multiLevelType w:val="hybridMultilevel"/>
    <w:tmpl w:val="8EE2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50798"/>
    <w:multiLevelType w:val="hybridMultilevel"/>
    <w:tmpl w:val="06E028F0"/>
    <w:lvl w:ilvl="0" w:tplc="0415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9" w15:restartNumberingAfterBreak="0">
    <w:nsid w:val="78757BAD"/>
    <w:multiLevelType w:val="hybridMultilevel"/>
    <w:tmpl w:val="C61CB916"/>
    <w:lvl w:ilvl="0" w:tplc="647ECE82">
      <w:start w:val="1"/>
      <w:numFmt w:val="decimal"/>
      <w:lvlText w:val="7.%1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7ACB1E72"/>
    <w:multiLevelType w:val="hybridMultilevel"/>
    <w:tmpl w:val="73586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formatting="1" w:enforcement="0"/>
  <w:styleLockThe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31"/>
    <w:rsid w:val="000133D6"/>
    <w:rsid w:val="00015E08"/>
    <w:rsid w:val="00027BD7"/>
    <w:rsid w:val="00032FAD"/>
    <w:rsid w:val="00033271"/>
    <w:rsid w:val="00042A3E"/>
    <w:rsid w:val="000676B4"/>
    <w:rsid w:val="000803AA"/>
    <w:rsid w:val="00094C3E"/>
    <w:rsid w:val="000A0327"/>
    <w:rsid w:val="000A28C8"/>
    <w:rsid w:val="000A6DD0"/>
    <w:rsid w:val="000D0F18"/>
    <w:rsid w:val="000E3896"/>
    <w:rsid w:val="00111BB0"/>
    <w:rsid w:val="001229AB"/>
    <w:rsid w:val="001230E8"/>
    <w:rsid w:val="001307A0"/>
    <w:rsid w:val="001350C5"/>
    <w:rsid w:val="00135D51"/>
    <w:rsid w:val="0013636D"/>
    <w:rsid w:val="00137B8B"/>
    <w:rsid w:val="00156E6B"/>
    <w:rsid w:val="00160961"/>
    <w:rsid w:val="00164889"/>
    <w:rsid w:val="00166B62"/>
    <w:rsid w:val="00171D67"/>
    <w:rsid w:val="00175E99"/>
    <w:rsid w:val="001819E6"/>
    <w:rsid w:val="00185B90"/>
    <w:rsid w:val="00187EBE"/>
    <w:rsid w:val="00190DFB"/>
    <w:rsid w:val="00197E93"/>
    <w:rsid w:val="001A1693"/>
    <w:rsid w:val="001A1769"/>
    <w:rsid w:val="001B35C4"/>
    <w:rsid w:val="001C03AF"/>
    <w:rsid w:val="001C2DED"/>
    <w:rsid w:val="001C39B9"/>
    <w:rsid w:val="001C4AA2"/>
    <w:rsid w:val="001C5EF7"/>
    <w:rsid w:val="001D2CEA"/>
    <w:rsid w:val="001D5529"/>
    <w:rsid w:val="001E1836"/>
    <w:rsid w:val="001E6FE6"/>
    <w:rsid w:val="001F3908"/>
    <w:rsid w:val="001F40E6"/>
    <w:rsid w:val="00206D40"/>
    <w:rsid w:val="00211CB5"/>
    <w:rsid w:val="002167FC"/>
    <w:rsid w:val="002225A6"/>
    <w:rsid w:val="002369DC"/>
    <w:rsid w:val="0024013A"/>
    <w:rsid w:val="00240EDE"/>
    <w:rsid w:val="0024632C"/>
    <w:rsid w:val="002650F3"/>
    <w:rsid w:val="0026771D"/>
    <w:rsid w:val="002747DD"/>
    <w:rsid w:val="002809A5"/>
    <w:rsid w:val="00282C05"/>
    <w:rsid w:val="00286B41"/>
    <w:rsid w:val="0029318E"/>
    <w:rsid w:val="0029503A"/>
    <w:rsid w:val="0029697B"/>
    <w:rsid w:val="002979C4"/>
    <w:rsid w:val="002B4C74"/>
    <w:rsid w:val="002C4219"/>
    <w:rsid w:val="002C637E"/>
    <w:rsid w:val="002C6693"/>
    <w:rsid w:val="002D7CE6"/>
    <w:rsid w:val="002E6F5B"/>
    <w:rsid w:val="002F065D"/>
    <w:rsid w:val="003039A5"/>
    <w:rsid w:val="00304E28"/>
    <w:rsid w:val="003068E1"/>
    <w:rsid w:val="00310EED"/>
    <w:rsid w:val="0031614F"/>
    <w:rsid w:val="00317313"/>
    <w:rsid w:val="00324552"/>
    <w:rsid w:val="00325DE0"/>
    <w:rsid w:val="00335E07"/>
    <w:rsid w:val="00337474"/>
    <w:rsid w:val="003436CC"/>
    <w:rsid w:val="00347832"/>
    <w:rsid w:val="00353921"/>
    <w:rsid w:val="00371285"/>
    <w:rsid w:val="0037438E"/>
    <w:rsid w:val="00377A23"/>
    <w:rsid w:val="00380C14"/>
    <w:rsid w:val="00380E72"/>
    <w:rsid w:val="00386316"/>
    <w:rsid w:val="00390108"/>
    <w:rsid w:val="00397648"/>
    <w:rsid w:val="00397C44"/>
    <w:rsid w:val="003C2F6C"/>
    <w:rsid w:val="003C3559"/>
    <w:rsid w:val="003D77EE"/>
    <w:rsid w:val="003E5C79"/>
    <w:rsid w:val="003E64C0"/>
    <w:rsid w:val="0040032F"/>
    <w:rsid w:val="0040055C"/>
    <w:rsid w:val="0040060A"/>
    <w:rsid w:val="00405F03"/>
    <w:rsid w:val="004126B3"/>
    <w:rsid w:val="0041643B"/>
    <w:rsid w:val="0042110E"/>
    <w:rsid w:val="00423D26"/>
    <w:rsid w:val="00433AB1"/>
    <w:rsid w:val="00447960"/>
    <w:rsid w:val="0046190C"/>
    <w:rsid w:val="00463405"/>
    <w:rsid w:val="00463916"/>
    <w:rsid w:val="004652DE"/>
    <w:rsid w:val="0046743F"/>
    <w:rsid w:val="00470595"/>
    <w:rsid w:val="00470F36"/>
    <w:rsid w:val="00473297"/>
    <w:rsid w:val="00476DDF"/>
    <w:rsid w:val="00486496"/>
    <w:rsid w:val="004A1F4D"/>
    <w:rsid w:val="004A6978"/>
    <w:rsid w:val="004A6CFF"/>
    <w:rsid w:val="004B21A9"/>
    <w:rsid w:val="004B3D78"/>
    <w:rsid w:val="004B5F03"/>
    <w:rsid w:val="004C453A"/>
    <w:rsid w:val="004D02F0"/>
    <w:rsid w:val="004D14EC"/>
    <w:rsid w:val="004D1E41"/>
    <w:rsid w:val="004E0604"/>
    <w:rsid w:val="004E13CF"/>
    <w:rsid w:val="004F0296"/>
    <w:rsid w:val="00501E97"/>
    <w:rsid w:val="005037E7"/>
    <w:rsid w:val="005133E8"/>
    <w:rsid w:val="0051374D"/>
    <w:rsid w:val="0051544F"/>
    <w:rsid w:val="005223DD"/>
    <w:rsid w:val="005329AE"/>
    <w:rsid w:val="00534B7E"/>
    <w:rsid w:val="00534D74"/>
    <w:rsid w:val="00541D56"/>
    <w:rsid w:val="00544743"/>
    <w:rsid w:val="005452EC"/>
    <w:rsid w:val="00550F41"/>
    <w:rsid w:val="005811E7"/>
    <w:rsid w:val="005872CB"/>
    <w:rsid w:val="00593EDC"/>
    <w:rsid w:val="005C287B"/>
    <w:rsid w:val="005C3CA1"/>
    <w:rsid w:val="005C651F"/>
    <w:rsid w:val="005D4E85"/>
    <w:rsid w:val="005F1C87"/>
    <w:rsid w:val="005F2DB1"/>
    <w:rsid w:val="00604101"/>
    <w:rsid w:val="00607DF9"/>
    <w:rsid w:val="00611587"/>
    <w:rsid w:val="00613BFF"/>
    <w:rsid w:val="00617D68"/>
    <w:rsid w:val="00621448"/>
    <w:rsid w:val="00625D31"/>
    <w:rsid w:val="006278EB"/>
    <w:rsid w:val="00640707"/>
    <w:rsid w:val="00640FF9"/>
    <w:rsid w:val="006476FE"/>
    <w:rsid w:val="00651A52"/>
    <w:rsid w:val="00662232"/>
    <w:rsid w:val="00665345"/>
    <w:rsid w:val="006704BE"/>
    <w:rsid w:val="00670AA5"/>
    <w:rsid w:val="00674056"/>
    <w:rsid w:val="006763D9"/>
    <w:rsid w:val="00676B00"/>
    <w:rsid w:val="006917EA"/>
    <w:rsid w:val="006A22B7"/>
    <w:rsid w:val="006A2B20"/>
    <w:rsid w:val="006A2BBD"/>
    <w:rsid w:val="006C0F25"/>
    <w:rsid w:val="006C458E"/>
    <w:rsid w:val="006D6553"/>
    <w:rsid w:val="006F1FEF"/>
    <w:rsid w:val="006F22F8"/>
    <w:rsid w:val="006F3FF5"/>
    <w:rsid w:val="006F6030"/>
    <w:rsid w:val="0070118B"/>
    <w:rsid w:val="007012F1"/>
    <w:rsid w:val="00701D18"/>
    <w:rsid w:val="007079D0"/>
    <w:rsid w:val="00710870"/>
    <w:rsid w:val="00716358"/>
    <w:rsid w:val="00717C52"/>
    <w:rsid w:val="0072469E"/>
    <w:rsid w:val="00724D6D"/>
    <w:rsid w:val="00743EAF"/>
    <w:rsid w:val="00746624"/>
    <w:rsid w:val="00757A47"/>
    <w:rsid w:val="007625B3"/>
    <w:rsid w:val="00763975"/>
    <w:rsid w:val="00764008"/>
    <w:rsid w:val="00765583"/>
    <w:rsid w:val="007661EF"/>
    <w:rsid w:val="0077241D"/>
    <w:rsid w:val="00772B4D"/>
    <w:rsid w:val="00774EC3"/>
    <w:rsid w:val="00776D90"/>
    <w:rsid w:val="007811A4"/>
    <w:rsid w:val="00786061"/>
    <w:rsid w:val="007869E2"/>
    <w:rsid w:val="00787F59"/>
    <w:rsid w:val="0079165A"/>
    <w:rsid w:val="00795194"/>
    <w:rsid w:val="00795B4A"/>
    <w:rsid w:val="00797766"/>
    <w:rsid w:val="007B3AC5"/>
    <w:rsid w:val="007B7286"/>
    <w:rsid w:val="007C61D9"/>
    <w:rsid w:val="007D6DE0"/>
    <w:rsid w:val="007E13D0"/>
    <w:rsid w:val="007E162A"/>
    <w:rsid w:val="007E5643"/>
    <w:rsid w:val="007F0F31"/>
    <w:rsid w:val="007F513A"/>
    <w:rsid w:val="00800BBE"/>
    <w:rsid w:val="00801EA5"/>
    <w:rsid w:val="00810EB7"/>
    <w:rsid w:val="00811248"/>
    <w:rsid w:val="0081377D"/>
    <w:rsid w:val="00813DEB"/>
    <w:rsid w:val="00814ACE"/>
    <w:rsid w:val="00814C20"/>
    <w:rsid w:val="008156F5"/>
    <w:rsid w:val="008177A4"/>
    <w:rsid w:val="00821A98"/>
    <w:rsid w:val="00821BBC"/>
    <w:rsid w:val="00825281"/>
    <w:rsid w:val="008257F5"/>
    <w:rsid w:val="00826C12"/>
    <w:rsid w:val="008273CB"/>
    <w:rsid w:val="008309B7"/>
    <w:rsid w:val="00841F55"/>
    <w:rsid w:val="0084242E"/>
    <w:rsid w:val="008574EB"/>
    <w:rsid w:val="00866F28"/>
    <w:rsid w:val="00872684"/>
    <w:rsid w:val="0088682B"/>
    <w:rsid w:val="0089209C"/>
    <w:rsid w:val="008B343E"/>
    <w:rsid w:val="008D0281"/>
    <w:rsid w:val="008F00E9"/>
    <w:rsid w:val="008F1E52"/>
    <w:rsid w:val="008F3A1B"/>
    <w:rsid w:val="00906D2F"/>
    <w:rsid w:val="0091363F"/>
    <w:rsid w:val="009136BC"/>
    <w:rsid w:val="00924320"/>
    <w:rsid w:val="00930F48"/>
    <w:rsid w:val="0094635F"/>
    <w:rsid w:val="009465B8"/>
    <w:rsid w:val="0094671E"/>
    <w:rsid w:val="00947EEC"/>
    <w:rsid w:val="00953763"/>
    <w:rsid w:val="0095386C"/>
    <w:rsid w:val="00954FC8"/>
    <w:rsid w:val="00956A90"/>
    <w:rsid w:val="00964842"/>
    <w:rsid w:val="0096642B"/>
    <w:rsid w:val="009701D1"/>
    <w:rsid w:val="00982ADF"/>
    <w:rsid w:val="00984358"/>
    <w:rsid w:val="0099766E"/>
    <w:rsid w:val="009A00FD"/>
    <w:rsid w:val="009A1138"/>
    <w:rsid w:val="009A51D7"/>
    <w:rsid w:val="009B62C0"/>
    <w:rsid w:val="009B7E49"/>
    <w:rsid w:val="009C160B"/>
    <w:rsid w:val="009C1ABC"/>
    <w:rsid w:val="009D1113"/>
    <w:rsid w:val="009D55C2"/>
    <w:rsid w:val="009D59DE"/>
    <w:rsid w:val="009D7654"/>
    <w:rsid w:val="009E2AAC"/>
    <w:rsid w:val="009E4389"/>
    <w:rsid w:val="009E72F8"/>
    <w:rsid w:val="009F1871"/>
    <w:rsid w:val="009F1C7B"/>
    <w:rsid w:val="00A03081"/>
    <w:rsid w:val="00A07A9E"/>
    <w:rsid w:val="00A13A6E"/>
    <w:rsid w:val="00A14F09"/>
    <w:rsid w:val="00A266AF"/>
    <w:rsid w:val="00A35B17"/>
    <w:rsid w:val="00A61692"/>
    <w:rsid w:val="00A64717"/>
    <w:rsid w:val="00A75A2D"/>
    <w:rsid w:val="00A82E72"/>
    <w:rsid w:val="00A9282A"/>
    <w:rsid w:val="00AA2599"/>
    <w:rsid w:val="00AA3627"/>
    <w:rsid w:val="00AB1770"/>
    <w:rsid w:val="00AB4A4A"/>
    <w:rsid w:val="00AB4F8A"/>
    <w:rsid w:val="00AC3CB9"/>
    <w:rsid w:val="00AE4FBF"/>
    <w:rsid w:val="00AF0361"/>
    <w:rsid w:val="00AF224B"/>
    <w:rsid w:val="00AF6C86"/>
    <w:rsid w:val="00B10A69"/>
    <w:rsid w:val="00B13FBC"/>
    <w:rsid w:val="00B21B6B"/>
    <w:rsid w:val="00B32FD5"/>
    <w:rsid w:val="00B3477F"/>
    <w:rsid w:val="00B37FC8"/>
    <w:rsid w:val="00B41738"/>
    <w:rsid w:val="00B4557C"/>
    <w:rsid w:val="00B54218"/>
    <w:rsid w:val="00B6328B"/>
    <w:rsid w:val="00B633D8"/>
    <w:rsid w:val="00B662BE"/>
    <w:rsid w:val="00B6700A"/>
    <w:rsid w:val="00B7038D"/>
    <w:rsid w:val="00B73169"/>
    <w:rsid w:val="00B83832"/>
    <w:rsid w:val="00BA5AC0"/>
    <w:rsid w:val="00BA5FB2"/>
    <w:rsid w:val="00BB74B1"/>
    <w:rsid w:val="00BB774A"/>
    <w:rsid w:val="00BD06B3"/>
    <w:rsid w:val="00BD074F"/>
    <w:rsid w:val="00BD0D20"/>
    <w:rsid w:val="00BE115E"/>
    <w:rsid w:val="00BF0443"/>
    <w:rsid w:val="00BF06F6"/>
    <w:rsid w:val="00BF39B2"/>
    <w:rsid w:val="00BF39B7"/>
    <w:rsid w:val="00BF3DD5"/>
    <w:rsid w:val="00BF5481"/>
    <w:rsid w:val="00BF7094"/>
    <w:rsid w:val="00BF725F"/>
    <w:rsid w:val="00BF7C94"/>
    <w:rsid w:val="00C03EB0"/>
    <w:rsid w:val="00C367BC"/>
    <w:rsid w:val="00C42B1B"/>
    <w:rsid w:val="00C450AF"/>
    <w:rsid w:val="00C4688A"/>
    <w:rsid w:val="00C61CF2"/>
    <w:rsid w:val="00C66800"/>
    <w:rsid w:val="00C8565B"/>
    <w:rsid w:val="00C87348"/>
    <w:rsid w:val="00C905C6"/>
    <w:rsid w:val="00C92164"/>
    <w:rsid w:val="00C92B73"/>
    <w:rsid w:val="00CA0FFF"/>
    <w:rsid w:val="00CA7D31"/>
    <w:rsid w:val="00CB67C5"/>
    <w:rsid w:val="00CC3F5B"/>
    <w:rsid w:val="00CD50AC"/>
    <w:rsid w:val="00CD6140"/>
    <w:rsid w:val="00CE58E6"/>
    <w:rsid w:val="00CF1866"/>
    <w:rsid w:val="00CF4A3B"/>
    <w:rsid w:val="00CF522C"/>
    <w:rsid w:val="00CF5EB1"/>
    <w:rsid w:val="00D0364B"/>
    <w:rsid w:val="00D0750F"/>
    <w:rsid w:val="00D13413"/>
    <w:rsid w:val="00D1431B"/>
    <w:rsid w:val="00D16739"/>
    <w:rsid w:val="00D24C99"/>
    <w:rsid w:val="00D446F2"/>
    <w:rsid w:val="00D44849"/>
    <w:rsid w:val="00D8020F"/>
    <w:rsid w:val="00D80E37"/>
    <w:rsid w:val="00D860E3"/>
    <w:rsid w:val="00D87502"/>
    <w:rsid w:val="00D9540E"/>
    <w:rsid w:val="00D9644D"/>
    <w:rsid w:val="00DA3A9B"/>
    <w:rsid w:val="00DA4939"/>
    <w:rsid w:val="00DB2DCD"/>
    <w:rsid w:val="00DE7850"/>
    <w:rsid w:val="00DF0C2B"/>
    <w:rsid w:val="00E1290D"/>
    <w:rsid w:val="00E22DB7"/>
    <w:rsid w:val="00E23F6C"/>
    <w:rsid w:val="00E53A8B"/>
    <w:rsid w:val="00E576FA"/>
    <w:rsid w:val="00E57750"/>
    <w:rsid w:val="00E6312C"/>
    <w:rsid w:val="00E764CD"/>
    <w:rsid w:val="00E76556"/>
    <w:rsid w:val="00E87B9B"/>
    <w:rsid w:val="00E93E90"/>
    <w:rsid w:val="00EA5F63"/>
    <w:rsid w:val="00EA702D"/>
    <w:rsid w:val="00EA79D3"/>
    <w:rsid w:val="00EB1CF4"/>
    <w:rsid w:val="00EB49A8"/>
    <w:rsid w:val="00EC53E8"/>
    <w:rsid w:val="00ED03CC"/>
    <w:rsid w:val="00ED0954"/>
    <w:rsid w:val="00ED5EAA"/>
    <w:rsid w:val="00ED6368"/>
    <w:rsid w:val="00ED6F1B"/>
    <w:rsid w:val="00EE77AB"/>
    <w:rsid w:val="00F00335"/>
    <w:rsid w:val="00F048C7"/>
    <w:rsid w:val="00F04B67"/>
    <w:rsid w:val="00F12096"/>
    <w:rsid w:val="00F14138"/>
    <w:rsid w:val="00F20574"/>
    <w:rsid w:val="00F2451A"/>
    <w:rsid w:val="00F3231A"/>
    <w:rsid w:val="00F3266E"/>
    <w:rsid w:val="00F35842"/>
    <w:rsid w:val="00F37195"/>
    <w:rsid w:val="00F419CF"/>
    <w:rsid w:val="00F45D9D"/>
    <w:rsid w:val="00F46F02"/>
    <w:rsid w:val="00F57C35"/>
    <w:rsid w:val="00F63C7B"/>
    <w:rsid w:val="00F83FD3"/>
    <w:rsid w:val="00F91D98"/>
    <w:rsid w:val="00F9387D"/>
    <w:rsid w:val="00FA0A0C"/>
    <w:rsid w:val="00FA465B"/>
    <w:rsid w:val="00FA6EFF"/>
    <w:rsid w:val="00FB11E7"/>
    <w:rsid w:val="00FB3A61"/>
    <w:rsid w:val="00FC41E0"/>
    <w:rsid w:val="00FC63DF"/>
    <w:rsid w:val="00FC6A14"/>
    <w:rsid w:val="00FC7C6F"/>
    <w:rsid w:val="00FE1A92"/>
    <w:rsid w:val="00FE675F"/>
    <w:rsid w:val="00FE67F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6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rsid w:val="001F3908"/>
    <w:rPr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A7D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7D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A4A"/>
  </w:style>
  <w:style w:type="paragraph" w:styleId="Stopka">
    <w:name w:val="footer"/>
    <w:basedOn w:val="Normalny"/>
    <w:link w:val="StopkaZnak"/>
    <w:uiPriority w:val="99"/>
    <w:unhideWhenUsed/>
    <w:locked/>
    <w:rsid w:val="00AB4A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A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4705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059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locked/>
    <w:rsid w:val="00470595"/>
    <w:rPr>
      <w:vertAlign w:val="superscript"/>
    </w:rPr>
  </w:style>
  <w:style w:type="paragraph" w:customStyle="1" w:styleId="Normalny1">
    <w:name w:val="Normalny1"/>
    <w:basedOn w:val="Normalny"/>
    <w:link w:val="normalZnak"/>
    <w:locked/>
    <w:rsid w:val="005F1C87"/>
    <w:pPr>
      <w:autoSpaceDE w:val="0"/>
      <w:autoSpaceDN w:val="0"/>
      <w:adjustRightInd w:val="0"/>
    </w:pPr>
    <w:rPr>
      <w:rFonts w:ascii="Georgia" w:hAnsi="Georgia"/>
      <w:sz w:val="20"/>
      <w:szCs w:val="20"/>
    </w:rPr>
  </w:style>
  <w:style w:type="character" w:customStyle="1" w:styleId="normalZnak">
    <w:name w:val="normal Znak"/>
    <w:link w:val="Normalny1"/>
    <w:rsid w:val="005F1C87"/>
    <w:rPr>
      <w:rFonts w:ascii="Georgia" w:eastAsia="Calibri" w:hAnsi="Georgia" w:cs="Times New Roman"/>
      <w:sz w:val="20"/>
      <w:szCs w:val="20"/>
    </w:rPr>
  </w:style>
  <w:style w:type="paragraph" w:customStyle="1" w:styleId="TreBold">
    <w:name w:val="Treść_Bold"/>
    <w:link w:val="TreBoldZnak"/>
    <w:uiPriority w:val="1"/>
    <w:qFormat/>
    <w:rsid w:val="0040055C"/>
    <w:pPr>
      <w:spacing w:line="268" w:lineRule="exact"/>
    </w:pPr>
    <w:rPr>
      <w:b/>
      <w:bCs/>
      <w:color w:val="000000"/>
      <w:sz w:val="21"/>
      <w:szCs w:val="21"/>
      <w:lang w:eastAsia="en-US"/>
    </w:rPr>
  </w:style>
  <w:style w:type="paragraph" w:customStyle="1" w:styleId="Tre0">
    <w:name w:val="Treść_0"/>
    <w:link w:val="Tre0Znak"/>
    <w:qFormat/>
    <w:rsid w:val="00604101"/>
    <w:pPr>
      <w:spacing w:line="268" w:lineRule="exact"/>
    </w:pPr>
    <w:rPr>
      <w:color w:val="000000"/>
      <w:sz w:val="21"/>
      <w:lang w:eastAsia="en-US"/>
    </w:rPr>
  </w:style>
  <w:style w:type="character" w:customStyle="1" w:styleId="TreBoldZnak">
    <w:name w:val="Treść_Bold Znak"/>
    <w:link w:val="TreBold"/>
    <w:uiPriority w:val="1"/>
    <w:rsid w:val="0040055C"/>
    <w:rPr>
      <w:b/>
      <w:bCs/>
      <w:color w:val="000000"/>
      <w:sz w:val="21"/>
      <w:szCs w:val="21"/>
      <w:lang w:eastAsia="en-US"/>
    </w:rPr>
  </w:style>
  <w:style w:type="paragraph" w:customStyle="1" w:styleId="TimesRegular11">
    <w:name w:val=".TimesRegular11"/>
    <w:basedOn w:val="Normalny1"/>
    <w:link w:val="TimesRegular11Znak"/>
    <w:locked/>
    <w:rsid w:val="005F1C87"/>
    <w:pPr>
      <w:spacing w:line="268" w:lineRule="exact"/>
    </w:pPr>
    <w:rPr>
      <w:rFonts w:ascii="Times" w:hAnsi="Times"/>
      <w:color w:val="000000"/>
      <w:sz w:val="22"/>
      <w:szCs w:val="22"/>
    </w:rPr>
  </w:style>
  <w:style w:type="character" w:customStyle="1" w:styleId="Tre0Znak">
    <w:name w:val="Treść_0 Znak"/>
    <w:link w:val="Tre0"/>
    <w:rsid w:val="00604101"/>
    <w:rPr>
      <w:color w:val="000000"/>
      <w:sz w:val="21"/>
      <w:lang w:eastAsia="en-US"/>
    </w:rPr>
  </w:style>
  <w:style w:type="character" w:customStyle="1" w:styleId="TimesRegular11Znak">
    <w:name w:val=".TimesRegular11 Znak"/>
    <w:link w:val="TimesRegular11"/>
    <w:rsid w:val="005F1C87"/>
    <w:rPr>
      <w:rFonts w:ascii="Times" w:eastAsia="Calibri" w:hAnsi="Times" w:cs="Times New Roman"/>
      <w:color w:val="000000"/>
      <w:sz w:val="22"/>
    </w:rPr>
  </w:style>
  <w:style w:type="table" w:styleId="Tabela-Siatka">
    <w:name w:val="Table Grid"/>
    <w:basedOn w:val="Standardowy"/>
    <w:uiPriority w:val="59"/>
    <w:rsid w:val="004B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EA5F63"/>
    <w:rPr>
      <w:i/>
      <w:iCs/>
      <w:color w:val="808080"/>
    </w:rPr>
  </w:style>
  <w:style w:type="character" w:customStyle="1" w:styleId="Kursywa">
    <w:name w:val="Kursywa"/>
    <w:uiPriority w:val="4"/>
    <w:qFormat/>
    <w:rsid w:val="00EA5F63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EA79D3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EA5F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EA5F63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EA5F63"/>
    <w:rPr>
      <w:rFonts w:ascii="Arial" w:hAnsi="Arial"/>
      <w:color w:val="FF0000"/>
      <w:sz w:val="21"/>
    </w:rPr>
  </w:style>
  <w:style w:type="character" w:styleId="Wyrnienieintensywne">
    <w:name w:val="Intense Emphasis"/>
    <w:uiPriority w:val="21"/>
    <w:qFormat/>
    <w:rsid w:val="00EA5F63"/>
    <w:rPr>
      <w:b/>
      <w:bCs/>
      <w:i/>
      <w:iCs/>
      <w:color w:val="4F81BD"/>
    </w:rPr>
  </w:style>
  <w:style w:type="character" w:styleId="Pogrubienie">
    <w:name w:val="Strong"/>
    <w:uiPriority w:val="3"/>
    <w:qFormat/>
    <w:rsid w:val="00EA5F63"/>
    <w:rPr>
      <w:b/>
      <w:bCs/>
    </w:rPr>
  </w:style>
  <w:style w:type="character" w:customStyle="1" w:styleId="Znak">
    <w:name w:val="Znak"/>
    <w:basedOn w:val="Domylnaczcionkaakapitu"/>
    <w:uiPriority w:val="2"/>
    <w:qFormat/>
    <w:rsid w:val="00EA79D3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604101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  <w:lang w:eastAsia="en-US"/>
    </w:rPr>
  </w:style>
  <w:style w:type="character" w:customStyle="1" w:styleId="Tre134Znak">
    <w:name w:val="Treść_13.4 Znak"/>
    <w:basedOn w:val="Tre0Znak"/>
    <w:link w:val="Tre134"/>
    <w:rsid w:val="00604101"/>
    <w:rPr>
      <w:color w:val="000000"/>
      <w:sz w:val="21"/>
      <w:lang w:eastAsia="en-US"/>
    </w:rPr>
  </w:style>
  <w:style w:type="paragraph" w:styleId="Akapitzlist">
    <w:name w:val="List Paragraph"/>
    <w:basedOn w:val="Normalny"/>
    <w:uiPriority w:val="34"/>
    <w:locked/>
    <w:rsid w:val="00BA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4720-1C7F-47EA-8CA4-18ED58D5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7834</Characters>
  <Application>Microsoft Office Word</Application>
  <DocSecurity>0</DocSecurity>
  <Lines>189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pokontrolna - kontrola sprawdzająca trwałość projektu</vt:lpstr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pokontrolna - kontrola sprawdzająca trwałość projektu</dc:title>
  <dc:subject>Informacja pokontrolna - kontrola sprawdzająca trwałość projektu</dc:subject>
  <dc:creator/>
  <cp:lastModifiedBy/>
  <cp:revision>1</cp:revision>
  <dcterms:created xsi:type="dcterms:W3CDTF">2023-11-08T09:27:00Z</dcterms:created>
  <dcterms:modified xsi:type="dcterms:W3CDTF">2023-11-08T09:41:00Z</dcterms:modified>
</cp:coreProperties>
</file>