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E1" w:rsidRPr="00AE30E1" w:rsidRDefault="00AE30E1" w:rsidP="00AE30E1">
      <w:pPr>
        <w:spacing w:line="240" w:lineRule="auto"/>
        <w:ind w:left="6120"/>
        <w:rPr>
          <w:rFonts w:ascii="Calibri" w:hAnsi="Calibri" w:cs="Calibri"/>
        </w:rPr>
      </w:pPr>
      <w:r w:rsidRPr="00AE30E1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AE30E1">
        <w:rPr>
          <w:rFonts w:ascii="Calibri" w:hAnsi="Calibri" w:cs="Calibri"/>
        </w:rPr>
        <w:t>do Zarządzenia Nr 0050.599.2023</w:t>
      </w:r>
      <w:r>
        <w:rPr>
          <w:rFonts w:ascii="Calibri" w:hAnsi="Calibri" w:cs="Calibri"/>
        </w:rPr>
        <w:br/>
      </w:r>
      <w:r w:rsidRPr="00AE30E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E30E1">
        <w:rPr>
          <w:rFonts w:ascii="Calibri" w:hAnsi="Calibri" w:cs="Calibri"/>
        </w:rPr>
        <w:t>z dnia 30 października 2023 roku</w:t>
      </w:r>
    </w:p>
    <w:p w:rsidR="00AE30E1" w:rsidRPr="00AE30E1" w:rsidRDefault="00AE30E1" w:rsidP="00AE30E1">
      <w:pPr>
        <w:pStyle w:val="Nagwek2"/>
        <w:jc w:val="center"/>
      </w:pPr>
      <w:r w:rsidRPr="00AE30E1">
        <w:t>MIENIE WNOSZONE APORTEM</w:t>
      </w:r>
      <w:r>
        <w:br/>
      </w:r>
      <w:r w:rsidRPr="00AE30E1">
        <w:t>DO ZAKŁADU GOSPODARKI KOMUNALNEJ W CIESZYNIE SP. Z O. O.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784"/>
        <w:gridCol w:w="3402"/>
        <w:gridCol w:w="1658"/>
        <w:gridCol w:w="1486"/>
        <w:gridCol w:w="1385"/>
      </w:tblGrid>
      <w:tr w:rsidR="00AE30E1" w:rsidRPr="00AE30E1" w:rsidTr="00AE30E1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94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Dokument i data przyjęcia</w:t>
            </w:r>
          </w:p>
        </w:tc>
        <w:tc>
          <w:tcPr>
            <w:tcW w:w="3230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574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Wartość początkowa</w:t>
            </w:r>
          </w:p>
        </w:tc>
        <w:tc>
          <w:tcPr>
            <w:tcW w:w="1411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Umorzenie narastająco</w:t>
            </w:r>
          </w:p>
        </w:tc>
        <w:tc>
          <w:tcPr>
            <w:tcW w:w="1315" w:type="dxa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E30E1">
              <w:rPr>
                <w:rFonts w:ascii="Calibri" w:hAnsi="Calibri" w:cs="Calibri"/>
                <w:b/>
              </w:rPr>
              <w:t>Stawka amortyzacji</w:t>
            </w:r>
          </w:p>
        </w:tc>
      </w:tr>
      <w:tr w:rsidR="00AE30E1" w:rsidRPr="00AE30E1" w:rsidTr="00AE30E1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1.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OT</w:t>
            </w:r>
          </w:p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nr ZP/4/2022 z 09.08.2022 r. oraz OT</w:t>
            </w:r>
          </w:p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nr ZP/12/2022 z 28.12.2022 r.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Instalacja fotowoltaiczną 48,69 kWp zainstalowana na terenie ZGK ul. Słowicza 59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223 408,05 zł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7 189,94 zł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10%</w:t>
            </w:r>
          </w:p>
        </w:tc>
      </w:tr>
      <w:tr w:rsidR="00AE30E1" w:rsidRPr="00AE30E1" w:rsidTr="00AE30E1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Razem wartość przekazywanego aportem majątku:</w:t>
            </w:r>
          </w:p>
        </w:tc>
        <w:tc>
          <w:tcPr>
            <w:tcW w:w="430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223 408,05 zł</w:t>
            </w:r>
          </w:p>
        </w:tc>
      </w:tr>
      <w:tr w:rsidR="00AE30E1" w:rsidRPr="00AE30E1" w:rsidTr="00AE30E1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Umorzenie liczone na dzień 28.02.2023 r.</w:t>
            </w:r>
          </w:p>
        </w:tc>
        <w:tc>
          <w:tcPr>
            <w:tcW w:w="430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7 189,94 zł</w:t>
            </w:r>
          </w:p>
        </w:tc>
      </w:tr>
      <w:tr w:rsidR="00AE30E1" w:rsidRPr="00AE30E1" w:rsidTr="00AE30E1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Podatek VAT 23%</w:t>
            </w:r>
          </w:p>
        </w:tc>
        <w:tc>
          <w:tcPr>
            <w:tcW w:w="4300" w:type="dxa"/>
            <w:gridSpan w:val="3"/>
            <w:shd w:val="clear" w:color="auto" w:fill="FFFFFF"/>
          </w:tcPr>
          <w:p w:rsidR="00AE30E1" w:rsidRPr="00AE30E1" w:rsidRDefault="00AE30E1" w:rsidP="00AE30E1">
            <w:pPr>
              <w:spacing w:after="0"/>
              <w:jc w:val="center"/>
              <w:rPr>
                <w:rFonts w:ascii="Calibri" w:hAnsi="Calibri" w:cs="Calibri"/>
              </w:rPr>
            </w:pPr>
            <w:r w:rsidRPr="00AE30E1">
              <w:rPr>
                <w:rFonts w:ascii="Calibri" w:hAnsi="Calibri" w:cs="Calibri"/>
              </w:rPr>
              <w:t>51 383,85 zł</w:t>
            </w:r>
          </w:p>
        </w:tc>
      </w:tr>
    </w:tbl>
    <w:p w:rsidR="00AE30E1" w:rsidRPr="00AE30E1" w:rsidRDefault="00AE30E1" w:rsidP="00AE30E1">
      <w:pPr>
        <w:rPr>
          <w:rFonts w:ascii="Calibri" w:hAnsi="Calibri" w:cs="Calibri"/>
        </w:rPr>
      </w:pPr>
      <w:bookmarkStart w:id="0" w:name="_GoBack"/>
      <w:bookmarkEnd w:id="0"/>
    </w:p>
    <w:sectPr w:rsidR="00AE30E1" w:rsidRPr="00AE30E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15" w:rsidRDefault="00A55215" w:rsidP="00853815">
      <w:pPr>
        <w:spacing w:after="0" w:line="240" w:lineRule="auto"/>
      </w:pPr>
      <w:r>
        <w:separator/>
      </w:r>
    </w:p>
  </w:endnote>
  <w:endnote w:type="continuationSeparator" w:id="0">
    <w:p w:rsidR="00A55215" w:rsidRDefault="00A5521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15" w:rsidRDefault="00A55215" w:rsidP="00853815">
      <w:pPr>
        <w:spacing w:after="0" w:line="240" w:lineRule="auto"/>
      </w:pPr>
      <w:r>
        <w:separator/>
      </w:r>
    </w:p>
  </w:footnote>
  <w:footnote w:type="continuationSeparator" w:id="0">
    <w:p w:rsidR="00A55215" w:rsidRDefault="00A5521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49"/>
    <w:multiLevelType w:val="hybridMultilevel"/>
    <w:tmpl w:val="998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2B0"/>
    <w:multiLevelType w:val="multilevel"/>
    <w:tmpl w:val="A82AC26C"/>
    <w:numStyleLink w:val="Lista1PJ"/>
  </w:abstractNum>
  <w:abstractNum w:abstractNumId="3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C512B9"/>
    <w:multiLevelType w:val="multilevel"/>
    <w:tmpl w:val="A82AC26C"/>
    <w:numStyleLink w:val="Lista1PJ"/>
  </w:abstractNum>
  <w:abstractNum w:abstractNumId="6" w15:restartNumberingAfterBreak="0">
    <w:nsid w:val="3E296C8D"/>
    <w:multiLevelType w:val="multilevel"/>
    <w:tmpl w:val="A82AC26C"/>
    <w:numStyleLink w:val="Lista1PJ"/>
  </w:abstractNum>
  <w:abstractNum w:abstractNumId="7" w15:restartNumberingAfterBreak="0">
    <w:nsid w:val="4FE55CAF"/>
    <w:multiLevelType w:val="multilevel"/>
    <w:tmpl w:val="A82AC26C"/>
    <w:numStyleLink w:val="Lista1PJ"/>
  </w:abstractNum>
  <w:abstractNum w:abstractNumId="8" w15:restartNumberingAfterBreak="0">
    <w:nsid w:val="6ACD7D13"/>
    <w:multiLevelType w:val="multilevel"/>
    <w:tmpl w:val="A82AC26C"/>
    <w:numStyleLink w:val="Lista1PJ"/>
  </w:abstractNum>
  <w:abstractNum w:abstractNumId="9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521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0E1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97F88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C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0F50-BB8E-45EE-AE51-A7136B7E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0050.592.2023 Burmistrza Miasta Cieszyna z dnia 27 października 2</vt:lpstr>
      <vt:lpstr>        ,§ 1</vt:lpstr>
      <vt:lpstr>        ,§ 2</vt:lpstr>
      <vt:lpstr>        ,§ 3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2023-11-06T12:18:00Z</dcterms:created>
  <dcterms:modified xsi:type="dcterms:W3CDTF">2023-11-06T12:20:00Z</dcterms:modified>
</cp:coreProperties>
</file>