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B64EC4" w:rsidRDefault="006C7E81" w:rsidP="00B64EC4">
      <w:pPr>
        <w:spacing w:line="276" w:lineRule="auto"/>
        <w:ind w:left="5669"/>
        <w:jc w:val="left"/>
        <w:rPr>
          <w:rFonts w:asciiTheme="minorHAnsi" w:hAnsiTheme="minorHAnsi" w:cstheme="minorHAnsi"/>
          <w:b/>
          <w:i/>
          <w:u w:val="thick"/>
        </w:rPr>
      </w:pPr>
      <w:r w:rsidRPr="00B64EC4">
        <w:rPr>
          <w:rFonts w:asciiTheme="minorHAnsi" w:hAnsiTheme="minorHAnsi" w:cstheme="minorHAnsi"/>
          <w:b/>
          <w:i/>
          <w:u w:val="thick"/>
        </w:rPr>
        <w:t>Projekt</w:t>
      </w:r>
    </w:p>
    <w:p w:rsidR="00A77B3E" w:rsidRPr="00B64EC4" w:rsidRDefault="00A77B3E" w:rsidP="00B64EC4">
      <w:pPr>
        <w:spacing w:line="276" w:lineRule="auto"/>
        <w:ind w:left="5669"/>
        <w:jc w:val="left"/>
        <w:rPr>
          <w:rFonts w:asciiTheme="minorHAnsi" w:hAnsiTheme="minorHAnsi" w:cstheme="minorHAnsi"/>
          <w:b/>
          <w:i/>
          <w:u w:val="thick"/>
        </w:rPr>
      </w:pPr>
    </w:p>
    <w:p w:rsidR="00A77B3E" w:rsidRPr="00B64EC4" w:rsidRDefault="006C7E81" w:rsidP="00B64EC4">
      <w:pPr>
        <w:spacing w:line="276" w:lineRule="auto"/>
        <w:ind w:left="5669"/>
        <w:jc w:val="left"/>
        <w:rPr>
          <w:rFonts w:asciiTheme="minorHAnsi" w:hAnsiTheme="minorHAnsi" w:cstheme="minorHAnsi"/>
        </w:rPr>
      </w:pPr>
      <w:r w:rsidRPr="00B64EC4">
        <w:rPr>
          <w:rFonts w:asciiTheme="minorHAnsi" w:hAnsiTheme="minorHAnsi" w:cstheme="minorHAnsi"/>
        </w:rPr>
        <w:t>z dnia  31 października 2023 r.</w:t>
      </w:r>
    </w:p>
    <w:p w:rsidR="00A77B3E" w:rsidRPr="00B64EC4" w:rsidRDefault="006C7E81" w:rsidP="00B64EC4">
      <w:pPr>
        <w:spacing w:line="276" w:lineRule="auto"/>
        <w:ind w:left="5669"/>
        <w:jc w:val="left"/>
        <w:rPr>
          <w:rFonts w:asciiTheme="minorHAnsi" w:hAnsiTheme="minorHAnsi" w:cstheme="minorHAnsi"/>
        </w:rPr>
      </w:pPr>
      <w:r w:rsidRPr="00B64EC4">
        <w:rPr>
          <w:rFonts w:asciiTheme="minorHAnsi" w:hAnsiTheme="minorHAnsi" w:cstheme="minorHAnsi"/>
        </w:rPr>
        <w:t>Zatwierdzony przez .........................</w:t>
      </w:r>
    </w:p>
    <w:p w:rsidR="00A77B3E" w:rsidRPr="00B64EC4" w:rsidRDefault="00A77B3E" w:rsidP="00B64EC4">
      <w:pPr>
        <w:spacing w:line="276" w:lineRule="auto"/>
        <w:ind w:left="5669"/>
        <w:jc w:val="left"/>
        <w:rPr>
          <w:rFonts w:asciiTheme="minorHAnsi" w:hAnsiTheme="minorHAnsi" w:cstheme="minorHAnsi"/>
        </w:rPr>
      </w:pPr>
    </w:p>
    <w:p w:rsidR="00A77B3E" w:rsidRPr="00B64EC4" w:rsidRDefault="00A77B3E" w:rsidP="00B64EC4">
      <w:pPr>
        <w:spacing w:line="276" w:lineRule="auto"/>
        <w:ind w:left="5669"/>
        <w:jc w:val="left"/>
        <w:rPr>
          <w:rFonts w:asciiTheme="minorHAnsi" w:hAnsiTheme="minorHAnsi" w:cstheme="minorHAnsi"/>
        </w:rPr>
      </w:pPr>
    </w:p>
    <w:p w:rsidR="00A77B3E" w:rsidRPr="00B64EC4" w:rsidRDefault="006C7E81" w:rsidP="00B64EC4">
      <w:pPr>
        <w:spacing w:line="276" w:lineRule="auto"/>
        <w:jc w:val="center"/>
        <w:rPr>
          <w:rFonts w:asciiTheme="minorHAnsi" w:hAnsiTheme="minorHAnsi" w:cstheme="minorHAnsi"/>
          <w:b/>
          <w:caps/>
          <w:sz w:val="26"/>
        </w:rPr>
      </w:pPr>
      <w:r w:rsidRPr="00B64EC4">
        <w:rPr>
          <w:rFonts w:asciiTheme="minorHAnsi" w:hAnsiTheme="minorHAnsi" w:cstheme="minorHAnsi"/>
          <w:b/>
          <w:caps/>
          <w:sz w:val="26"/>
        </w:rPr>
        <w:t>Uchwała</w:t>
      </w:r>
      <w:r w:rsidRPr="00B64EC4">
        <w:rPr>
          <w:rFonts w:asciiTheme="minorHAnsi" w:hAnsiTheme="minorHAnsi" w:cstheme="minorHAnsi"/>
          <w:b/>
          <w:caps/>
          <w:sz w:val="24"/>
        </w:rPr>
        <w:t xml:space="preserve"> Nr ....................</w:t>
      </w:r>
      <w:r w:rsidRPr="00B64EC4">
        <w:rPr>
          <w:rFonts w:asciiTheme="minorHAnsi" w:hAnsiTheme="minorHAnsi" w:cstheme="minorHAnsi"/>
          <w:b/>
          <w:caps/>
          <w:sz w:val="24"/>
        </w:rPr>
        <w:br/>
      </w:r>
      <w:r w:rsidRPr="00B64EC4">
        <w:rPr>
          <w:rFonts w:asciiTheme="minorHAnsi" w:hAnsiTheme="minorHAnsi" w:cstheme="minorHAnsi"/>
          <w:b/>
          <w:caps/>
          <w:sz w:val="26"/>
        </w:rPr>
        <w:t>Rady Miejskiej Cieszyna</w:t>
      </w:r>
    </w:p>
    <w:p w:rsidR="00A77B3E" w:rsidRPr="00B64EC4" w:rsidRDefault="006C7E81" w:rsidP="00B64EC4">
      <w:pPr>
        <w:spacing w:before="280" w:after="280" w:line="276" w:lineRule="auto"/>
        <w:jc w:val="center"/>
        <w:rPr>
          <w:rFonts w:asciiTheme="minorHAnsi" w:hAnsiTheme="minorHAnsi" w:cstheme="minorHAnsi"/>
          <w:b/>
          <w:caps/>
          <w:sz w:val="26"/>
        </w:rPr>
      </w:pPr>
      <w:r w:rsidRPr="00B64EC4">
        <w:rPr>
          <w:rFonts w:asciiTheme="minorHAnsi" w:hAnsiTheme="minorHAnsi" w:cstheme="minorHAnsi"/>
          <w:sz w:val="24"/>
        </w:rPr>
        <w:t>z dnia .................... 2023 r.</w:t>
      </w:r>
    </w:p>
    <w:p w:rsidR="00A77B3E" w:rsidRPr="00B64EC4" w:rsidRDefault="006C7E81" w:rsidP="00B64EC4">
      <w:pPr>
        <w:keepNext/>
        <w:spacing w:after="480" w:line="276" w:lineRule="auto"/>
        <w:jc w:val="center"/>
        <w:rPr>
          <w:rFonts w:asciiTheme="minorHAnsi" w:hAnsiTheme="minorHAnsi" w:cstheme="minorHAnsi"/>
          <w:sz w:val="24"/>
        </w:rPr>
      </w:pPr>
      <w:r w:rsidRPr="00B64EC4">
        <w:rPr>
          <w:rFonts w:asciiTheme="minorHAnsi" w:hAnsiTheme="minorHAnsi" w:cstheme="minorHAnsi"/>
          <w:b/>
          <w:sz w:val="24"/>
        </w:rPr>
        <w:t>w sprawie określenia zasad przyznawania i pozbawiania stypendiów sportowych, nagród i wyróżnień dla zawodników, trenerów i działaczy sportowych</w:t>
      </w:r>
    </w:p>
    <w:p w:rsidR="00A77B3E" w:rsidRPr="00B64EC4" w:rsidRDefault="006C7E81" w:rsidP="00B64EC4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 w:val="24"/>
        </w:rPr>
      </w:pPr>
      <w:r w:rsidRPr="00B64EC4">
        <w:rPr>
          <w:rFonts w:asciiTheme="minorHAnsi" w:hAnsiTheme="minorHAnsi" w:cstheme="minorHAnsi"/>
          <w:sz w:val="24"/>
        </w:rPr>
        <w:t>Na podstawie art. 18 ust. 2 pkt 15 ustawy z dnia 8 marca 1990 r. o samorządzie gminnym (tekst jednolity Dz. U. z 2023 r. poz. 40 z późn. zm.), oraz art. 31 ust. 3 oraz art. 35 ust. 5 i 6 ustawy z dnia 25 czerwca 2010 r. o sporcie (tekst jednolity Dz. U. z 2023 r. poz. 2048)</w:t>
      </w:r>
    </w:p>
    <w:p w:rsidR="00A77B3E" w:rsidRPr="00B64EC4" w:rsidRDefault="006C7E81" w:rsidP="00B64EC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B64EC4">
        <w:rPr>
          <w:rFonts w:asciiTheme="minorHAnsi" w:hAnsiTheme="minorHAnsi" w:cstheme="minorHAnsi"/>
          <w:b/>
          <w:sz w:val="24"/>
        </w:rPr>
        <w:t>Rada Miejska Cieszyna uchwala, co następuje:</w:t>
      </w:r>
    </w:p>
    <w:p w:rsidR="00A77B3E" w:rsidRPr="00B64EC4" w:rsidRDefault="006C7E81" w:rsidP="00B64EC4">
      <w:pPr>
        <w:keepLines/>
        <w:spacing w:before="120" w:after="120" w:line="276" w:lineRule="auto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I. Stypendia sportowe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Stypendia sportowe zwane dalej "stypendiami" przeznaczone są dla zawodników osiągających wysokie wyniki sportowe.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2.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Stypendium może otrzymać zawodnik, który jest mieszkańcem gminy Cieszyn lub reprezentuje barwy i jest członkiem klubu, stowarzyszenia lub fundacji z siedzibą zarejestrowaną na terenie Gminy Cieszyn, prowadzących działalność w zakresie kultury fizycznej - zwanych dalej "klubami sportowymi".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Stypendium może otrzymać zawodnik, który w roku kalendarzowym poprzedzającym rok przyznania stypendium osiągnął w sportach indywidualnych lub zespołowych przynajmniej jeden z następujących wyników: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udział w igrzyskach olimpijskich, igrzyskach paraolimpijskich, w mistrzostwach świata w sportach olimpijskich lub paraolimpijskich,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miejsce I - XV we współzawodnictwie sportowym na szczeblu międzynarodowym: w mistrzostwach świata w sportach nieolimpijskich i nieparaolimpijskich, mistrzostwach Europy, pucharze świata, pucharze Europy, uniwersjadzie, olimpijskim festiwalu młodzieży Europy, światowych igrzyskach olimpiad specjalnych, europejskich igrzyskach olimpiad specjalnych, igrzyskach głuchych,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miejsce I - VI we współzawodnictwie sportowym na szczeblu krajowym: w mistrzostwach Polski, pucharze Polski, ogólnopolskiej olimpiadzie młodzieży, ogólnopolskich igrzyskach olimpiad specjalnych, ogólnopolskim mityngu lub turnieju olimpiad specjalnych,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lastRenderedPageBreak/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został powołany, był członkiem kadry narodowej Polski lub zaplecza kadry narodowej odpowiedniego polskiego związku sportowego,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został powołany, był członkiem kadry wojewódzkiej i brał udział w oficjalnych rozgrywkach – dotyczy sportów zespołowych.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Stypendium przyznaje się za osiągnięcie wyniku sportowego, o którym mowa w ust. 2, gdy: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sportach indywidualnych - w zawodach wzięło udział co najmniej 10 osób w danej konkurencji sportowej, chyba że regulamin współzawodnictwa sportowego przewiduje udział mniejszej liczby osób lub wynika to ze specyfiki danego sportu,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sportach zespołowych - w zawodach wzięło udział co najmniej 8 drużyn w danej konkurencji sportowej, chyba że regulamin współzawodnictwa sportowego przewiduje udział mniejszej liczby drużyn lub wynika to ze specyfiki danego sportu,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zawodów w sportach osób niepełnosprawnych limity określone w punktach 1 i 2 obniża się o połowę,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 nie ukończył 19 roku życia w roku, w którym osiągnął wysoki wynik sportowy, o którym mowa w ust. 2.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Zawodnikowi, który osiąga wysokie wyniki sportowe może zostać przyznane jednorazowe stypendium celowe w związku z wyjazdem zawodnika na igrzyska olimpijskie, igrzyska paraolimpijskie, mistrzostwa świata, mistrzostwa Europy, pozostałe imprezy rangi igrzysk olimpijskich, mistrzostw świata i Europy.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Zawodnikowi, o którym mowa w ust. 4 może zostać przyznane stypendium celowe, maksymalnie do dwóch razy w ciągu roku kalendarzowego, z czego oba stypendia celowe nie mogą być przyznane na imprezę tej samej rangi.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Stypendium może zostać przyznane zawodnikowi, który nie będzie w tym okresie uzyskiwał wynagrodzenia z tytułu zawodowego uprawiania sportu.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3.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o przyznanie stypendium powinien zawierać: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imię i nazwisko, adres zamieszkania, adres do korespondencji, miejsce i datę urodzenia, PESEL, telefon kontaktowy i e-mail kandydata,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wskazanie dyscypliny sportu oraz kategorii wiekowej zawodnika,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nazwa i adres siedziby klubu sportowego, w barwach którego osiągnięty został wysoki wynik sportowy,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uzasadnienie dla przyznania stypendium (opis osiągniętego wyniku sportowego),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imię i nazwisko lub nazwę, adres do korespondencji, telefon kontaktowy i e-mail osoby składającej wniosek lub klubu sportowego składającego wniosek.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o przyznanie stypendium należy złożyć w Kancelarii Ogólnej Urzędu Miejskiego w Cieszynie, ul. Rynek 1: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stypendiów, o których mowa w § 2 ust. 2 do dnia 31 stycznia roku następującego po roku, w którym został osiągnięty wysoki wynik sportowy,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stypendiów celowych, o których mowa w § 2 ust. 4 przed planowanym startem w zawodach, jednak nie później niż 14 dni kalendarzowych przed datą imprezy sportowej, której wyjazd dotyczy.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składa: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klub sportowy, do którego należy zawodnik - w przypadku stypendium, o którym mowa w § 2 ust. 2,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klub sportowy lub zawodnik - w przypadku stypendium celowego, o którym mowa w § 2 ust. 4.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Do wniosku o przyznanie stypendium, o którym mowa w § 2 ust. 2 należy załączyć: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dokument potwierdzający osiągnięty wynik sportowy, zawierający informacje o ilości startujących w danej konkurencji sportowej zawodników w przypadku zawodów w sportach indywidualnych lub drużyn w przypadku zawodów w sportach zespołowych, wydany przez klub sportowy, do którego należy zawodnik, właściwy polski związek sportowy lub inny podmiot organizujący i prowadzący współzawodnictwo w danym sporcie o zasięgu co najmniej krajowym,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zobowiązanie do realizacji programu szkolenia sportowego obejmującego okres stypendialny, określonego przez klub sportowy, którego zawodnik jest członkiem w przypadku zawodnika zrzeszonego w klubie sportowym,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oświadczenie o nieuzyskiwaniu wynagrodzenia z tytułu zawodowego uprawiania sportu,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oświadczenie o pobieraniu lub niepobieraniu stypendium sportowego z innych źródeł,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zobowiązanie wnioskodawcy do informowania Burmistrza Miasta Cieszyna o okolicznościach skutkujących pozbawieniem stypendium sportowego.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Do wniosku o przyznanie stypendium celowego, o którym mowa w § 2 ust. 4, należy załączyć: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dokument potwierdzający zakwalifikowanie (powołanie) do udziału w imprezie międzynarodowej, wydany przez właściwy polski związek sportowy lub inny podmiot organizujący i prowadzący współzawodnict</w:t>
      </w:r>
      <w:bookmarkStart w:id="0" w:name="_GoBack"/>
      <w:bookmarkEnd w:id="0"/>
      <w:r w:rsidRPr="00B64EC4">
        <w:rPr>
          <w:rFonts w:asciiTheme="minorHAnsi" w:hAnsiTheme="minorHAnsi" w:cstheme="minorHAnsi"/>
          <w:color w:val="000000"/>
          <w:sz w:val="24"/>
          <w:u w:color="000000"/>
        </w:rPr>
        <w:t>wo w danym sporcie o zasięgu co najmniej krajowym,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oświadczenie o niepobieraniu wynagrodzenia z tytułu zawodowego uprawiania sportu.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Złożenie wniosku nie jest równoznaczne z przyznaniem stypendium sportowego.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7. 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o przyznanie stypendium pozostawia się bez rozpatrzenia w przypadku: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uchybienia terminowi określonemu dla jego złożenia,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wycofania wniosku przez wnioskodawcę,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nieusunięcia braków formalnych wniosku w terminie 7 dni, licząc od dnia wezwania wnioskodawcy do usunięcia stwierdzonych braków,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stwierdzenia niezgodności ze stanem faktycznym danych zawartych we wniosku lub w załącznikach do wniosku.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4.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Stypendia, o których mowa w § 2 ust. 2 uchwały mogą być przyznawane na okres do 10 miesięcy w roku budżetowym.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Podstawą wyliczenia kwoty miesięcznego stypendium jest kwota bazowa w wysokości 300,00 zł (słownie: trzysta złotych 00/100).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Podstawowa wartość stypendium nie może przekroczyć: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200% kwoty bazowej dla wyniku wskazanego w § 2 ust. 2 pkt 1,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150% kwoty bazowej dla wyniku wskazanego w § 2 ust. 2 pkt 2,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100% kwoty bazowej dla wyniku wskazanego w § 2 ust. 2 pkt 3, 4 i 5.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Podstawowa wartość stypendium wyliczona zgodnie z ust. 3 może zostać zwiększona o 50% w przypadku zajęcia miejsc medalowych w zawodach wymienionych w § 2 ust. 2 pkt 1-3.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Jeżeli spełnione zostanie więcej niż jedno kryterium wymienione w § 2 ust. 2, dotyczące uzyskanych wysokich wyników sportowych, stypendium przyznawane jest za najwyższe z tych wyników.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dyscypliny lub konkurencji wieloosobowej wysokość stypendium przyznanego zawodnikowi stanowi 50% kwoty wyliczonej zgodnie z ust. 3-4.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7. 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Zawodnik, który pobiera stypendium sportowe z innych źródeł może otrzymać stypendium, o którym mowa w § 2 ust. 2 uchwały w wysokości 50% kwoty wyliczonej w zgodnie z ust. 3-4, 6.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8. 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Stypendia celowe, o których mowa w § 2 ust. 4 uchwały nie mogą przekraczać następujących kwot: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2 000 zł w przypadku wyjazdu na igrzyska olimpijskie, igrzyska paraolimpijskie, mistrzostwa świata w sportach olimpijskich i paraolimpijskich,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1 500 zł w przypadku wyjazdu na pozostałe imprezy rangi igrzysk olimpijskich oraz mistrzostw świata, w tym mistrzostw świata w sportach nieolimpijskich i nieparaolimpijskich,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1 000 zł w przypadku wyjazdu na mistrzostwa Europy w sportach olimpijskich i paraolimpijskich,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500 zł w przypadku wyjazdu na pozostałe imprezy rangi mistrzostw Europy, w tym mistrzostwa Europy w sportach nieolimpijskich i nieparaolimpijskich.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9. 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Łączna kwota przeznaczona na stypendia dla zawodników osiągających wysokie wyniki sportowe będzie określana corocznie w budżecie Gminy Cieszyn.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10. 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Zastrzega się możliwość ograniczenia liczby stypendiów, jeżeli łączna wartość stypendiów po uwzględnieniu maksymalnych kwot wyliczonych wg ust. 2-8 w danym roku kalendarzowym przekracza wartość środków finansowych zabezpieczonych na ten cel w budżecie Gminy Cieszyn.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Dopuszcza się jednorazową wypłatę całej kwoty przyznanego stypendium.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5.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Wnioski o przyznanie stypendium opiniuje Komisja do spraw stypendiów powołana przez Burmistrza Miasta Cieszyna zarządzeniem określającym jej skład osobowy i tryb działania.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Komisja dokonuje analizy złożonych wniosków i przedkłada Burmistrzowi Miasta Cieszyna listę kandydatów do stypendiów wraz z opinią, o której mowa w ust. 1.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6.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Stypendia przyznaje Burmistrz Miasta Cieszyna.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Decyzja Burmistrza jest ostateczna i nie przysługuje od niej odwołanie.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Informację o przyznanych stypendiach podaje się do publicznej wiadomości.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Burmistrz Miasta Cieszyna zawiera z zawodnikiem umowę stypendialną.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7.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 traci prawo do pobierania stypendium, gdy nastąpi: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trwała lub czasowa (powyżej pięciu miesięcy) niezdolność zawodnika do uprawiania sportu,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zmiana barw klubowych, zawodnik zostanie członkiem klubu sportowego mającego siedzibę poza terenem gminy Cieszyn, a nie jest mieszkańcem Cieszyna,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zmiana stałego adresu zamieszkania, zawodnik przeprowadził się do miejscowości innej niż Cieszyn a nie reprezentuje barw i nie jest członkiem klubu sportowego mającego siedzibę na terenie gminy Cieszyn,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zaniedbywanie przez zawodnika obowiązków związanych z prawidłową realizacją programu szkolenia,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utracenie przez zawodnika statusu amatora,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dyskwalifikacja zawodnika,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7)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naruszenie postanowień umowy stypendialnej,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8)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zaprzestanie przez zawodnika uprawiania sportu.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Zawodnik, klub sportowy lub jego opiekun prawny jest zobowiązany do niezwłocznego powiadomienia Burmistrza Miasta Cieszyna o wystąpieniu wymienionych w ust. 1 okoliczności powodujących utratę prawa do pobierania stypendium.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Zawodnikowi, który jest czasowo niezdolny do uprawiania sportu, a niezdolność ta została potwierdzona orzeczeniem lekarskim wydanym przez uprawnionego lekarza specjalistę w zakresie medycyny sportowej może być wypłacane stypendium przez okres niezdolności nie dłużej jednak niż przez 5 miesięcy.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Utrata praw do stypendium następuje począwszy od miesiąca kolejnego po miesiącu powstania okoliczności określonych w ust. 1.</w:t>
      </w:r>
    </w:p>
    <w:p w:rsidR="00A77B3E" w:rsidRPr="00B64EC4" w:rsidRDefault="006C7E81" w:rsidP="00B64EC4">
      <w:pPr>
        <w:keepLines/>
        <w:spacing w:before="120" w:after="120" w:line="276" w:lineRule="auto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II. </w:t>
      </w:r>
      <w:r w:rsidRPr="00B64EC4">
        <w:rPr>
          <w:rFonts w:asciiTheme="minorHAnsi" w:hAnsiTheme="minorHAnsi" w:cstheme="minorHAnsi"/>
          <w:b/>
          <w:color w:val="000000"/>
          <w:sz w:val="24"/>
          <w:u w:color="000000"/>
        </w:rPr>
        <w:t>Nagrody i wyróżnienia sportowe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8.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 i wyróżnienia mogą być przyznawane zawodnikom za osiągnięcie wysokich wyników sportowych.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 mogą być przyznawane trenerom, których zawodnicy osiągają wysokie wyniki sportowe w międzynarodowym współzawodnictwie sportowym lub w krajowym współzawodnictwie sportowym.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 i wyróżnienia za całokształt działalności na rzecz kultury fizycznej mogą być przyznawane osobom wyróżniającym się osiągnięciami w działalności sportowej.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 i wyróżnienia mogą być przyznawane osobom zamieszkałym na terenie Gminy Cieszyn i drużynom klubu mającego siedzibę na terenie Gminy Cieszyn.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Nagrody, o których mowa w ust. 1 i ust. 2 mogą mieć formę pieniężną lub rzeczową.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Nagrody, o których mowa w ust. 3 mają formę pieniężną.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7. 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Wyróżnienia mogą mieć formę nagród rzeczowych, statuetek, pucharów, medali, dyplomów i listów gratulacyjnych.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9.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Ustala się następujące rodzaje i maksymalne wartości nagród: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dla Sportowca Roku w sportach olimpijskich i paraolimpijskich -2 000,00 zł,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dla Sportowca roku w sportach nieolimpijskich i nieparaolimpijskich - 2 000,00 zł,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dla Trenera Roku - 1 500,00 zł,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za Sportowy Wyczyn Roku - 2 000,00 zł,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dla Drużyny Roku - 4 000,00 zł,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za całokształt działalności sportowej dla trenera lub innej osoby -2 000,00 zł,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7)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nagroda Miasta Cieszyna dla Sportowej Nadziei Roku - 1 500,00 zł.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Burmistrz Miasta Cieszyna może przyznać do trzech nagród, o których mowa w ust. 1 pkt 1.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pozostałych przypadkach, o których mowa w ust. 1 pkt 2-7, Burmistrz Miasta Cieszyna przyznaje maksymalnie jedną nagrodę.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Integralny element nagród wymienionych w ust. 1 stanowi medal lub statuetka.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10.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 i wyróżnienia przyznaje Burmistrz Miasta Cieszyna z własnej inicjatywy lub na wniosek, o którym mowa w § 12, po zasięgnięciu opinii komisji Rady Miejskiej Cieszyna właściwej do spraw sportu oraz Rady Sportu działającej przy Burmistrzu Miasta Cieszyna.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11.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Nagrody i wyróżnienia dla zawodników i trenerów prowadzących szkolenia zawodników są przyznane za wysokie wyniki sportowe indywidualne lub drużynowe.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Za wysokie wyniki sportowe uznaje się: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udział w igrzyskach olimpijskich, igrzyskach paraolimpijskich, w mistrzostwach świata w sportach olimpijskich lub paraolimpijskich,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miejsce I - XV we współzawodnictwie sportowym na szczeblu międzynarodowym: w mistrzostwach świata w sportach nieolimpijskich i nieparaolimpijskich, mistrzostwach Europy, pucharze świata, pucharze Europy, uniwersjadzie, olimpijskim festiwalu młodzieży Europy, światowych igrzyskach olimpiad specjalnych, europejskich igrzyskach olimpiad specjalnych, igrzyskach głuchych,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miejsce I - VI we współzawodnictwie sportowym na szczeblu krajowym: w mistrzostwach Polski, pucharze Polski, ogólnopolskiej olimpiadzie młodzieży, ogólnopolskich igrzyskach olimpiad specjalnych, ogólnopolskim mityngu lub turnieju olimpiad specjalnych.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nagrody za Sportowy Wyczyn Roku wysokim wynikiem sportowym może być dokonanie sportowego wyczynu na miarę światową nie objętego w ust. 2.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3a.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nagrody dla Sportowej Nadziei Roku wysokim wynikiem sportowym może być dokonanie sportowego wyczynu, o którym mowa w ust. 2, przez zawodnika, który nie ukończył 19 roku życia w roku, w którym osiągnął wysoki wynik sportowy.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 przypadku osiągnięcia przez zawodnika więcej niż jednego wysokiego wyniku sportowego w danym roku, zawodnik może otrzymać tylko jedną nagrodę lub jedno wyróżnienie za najwyższy wynik sportowy.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12.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o przyznanie nagrody lub wyróżnienia dla zawodnika/ów, drużyny, trenera oraz innych osób składa: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klub sportowy,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grupa co najmniej 5 osób posiadających zdolność do czynności prawnych, zamieszkałych na terenie gminy Cieszyn.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powinien zawierać: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imię i nazwisko, adres zamieszkania, adres do korespondencji, miejsce i datę urodzenia kandydata, PESEL, telefon kontaktowy i e-mail kandydata,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wskazanie dyscypliny sportu oraz kategorii wiekowej zawodnika/ów,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informacje o osiągnięciach zawodnika/ów, za które ma być przyznana nagroda/wyróżnienie, potwierdzone przez klub sportowy, który zrzeszał zawodnika/ów w dniu osiągnięcia wysokiego wyniku sportowego lub odpowiedni polski związek sportowy lub inny podmiot organizujący i prowadzący współzawodnictwo w danym sporcie o zasięgu co najmniej krajowym,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informacje o osiągnięciach kandydata do nagrody za osiągnięcia w działalności sportowej,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nazwa i adres siedziby klubu sportowego, w barwach którego osiągnięty został wysoki wynik sportowy (w przypadku kandydata/ów zrzeszonego/ych w klubie sportowym),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informacje na temat trenera zawodnika/ów, który przyczynił się do osiągnięcia wyniku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br/>
        <w:t>sportowego,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7)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uzasadnienie dla przyznania nagrody/wyróżnienia,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8)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dane wnioskodawcy, w tym imię i nazwisko, adres do korespondencji, telefon kontaktowy i e-mail osoby reprezentującej klub sportowy lub grupy osób składających wniosek.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Wnioski o przyznanie nagrody/wyróżnienia składa się w Kancelarii Ogólnej Urzędu Miejskiego w Cieszynie, ul. Rynek 1 w okresie od 2 do 31 stycznia roku następującego po roku, w którym został osiągnięty wysoki wynik sportowy.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Złożenie wniosku o przyznanie nagrody/wyróżnienia nie jest równoznaczne z ich przyznaniem.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5. 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Wniosek pozostawia się bez rozpatrzenia w przypadku: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1)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uchybienia terminowi określonemu dla jego złożenia,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wycofania wniosku przez wnioskodawcę,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3)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nieusunięcia braków formalnych wniosku w terminie 7 dni, licząc od dnia wezwania wnioskodawcy do usunięcia stwierdzonych braków,</w:t>
      </w:r>
    </w:p>
    <w:p w:rsidR="00A77B3E" w:rsidRPr="00B64EC4" w:rsidRDefault="006C7E81" w:rsidP="00B64EC4">
      <w:pPr>
        <w:spacing w:before="120" w:after="120" w:line="276" w:lineRule="auto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4)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stwierdzenia niezgodności ze stanem faktycznym danych zawartych we wniosku lub w załącznikach do wniosku.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6. 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Informację o przyznanych nagrodach/wyróżnieniach podaje się do publicznej wiadomości poprzez jej wywieszenie na tablicy ogłoszeń Urzędu Miasta oraz zamieszczenie w Biuletynie Informacji Publicznej.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13. </w:t>
      </w:r>
      <w:r w:rsidRPr="00B64EC4">
        <w:rPr>
          <w:rFonts w:asciiTheme="minorHAnsi" w:hAnsiTheme="minorHAnsi" w:cstheme="minorHAnsi"/>
          <w:sz w:val="24"/>
        </w:rPr>
        <w:t>1. 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Burmistrz Miasta Cieszyna może pozbawić zawodnika i trenera nagrody/wyróżnienia po powzięciu informacji o anulowaniu wyniku sportowego, za który zawodnik otrzymał nagrodę/wyróżnienie w wyniku stosowania przez tego zawodnika dopingu, a trenera, którego zawodnicy stosowali doping, o którym mowa w art. 43 ustawy o sporcie.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sz w:val="24"/>
        </w:rPr>
        <w:t>2. 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O pozbawieniu nagrody/wyróżnienia Burmistrz Miasta Cieszyna informuje w formie pisemnej zawodnika/trenera, a także wnioskodawcę oraz określa w niej sposób zwrotu nagrody/wyróżnienia.</w:t>
      </w:r>
    </w:p>
    <w:p w:rsidR="00A77B3E" w:rsidRPr="00B64EC4" w:rsidRDefault="006C7E81" w:rsidP="00B64EC4">
      <w:pPr>
        <w:keepLines/>
        <w:spacing w:before="120" w:after="120" w:line="276" w:lineRule="auto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III. </w:t>
      </w:r>
      <w:r w:rsidRPr="00B64EC4">
        <w:rPr>
          <w:rFonts w:asciiTheme="minorHAnsi" w:hAnsiTheme="minorHAnsi" w:cstheme="minorHAnsi"/>
          <w:b/>
          <w:color w:val="000000"/>
          <w:sz w:val="24"/>
          <w:u w:color="000000"/>
        </w:rPr>
        <w:t>Postanowienia końcowe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14.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Traci moc uchwała Nr XXXVIII/370/17 Rady Miejskiej Cieszyna z dnia 26 października 2017 roku  w sprawie ustanowienia i określenia szczegółowych zasad, tryby przyznawania i pozbawiania oraz rodzajów i wysokości stypendiów sportowych, nagród i wyróżnień dla zawodników osiągających wysokie wyniki sportowe oraz nagród i wyróżnień dla trenerów i działaczy sportowych.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B64EC4">
        <w:rPr>
          <w:rFonts w:asciiTheme="minorHAnsi" w:hAnsiTheme="minorHAnsi" w:cstheme="minorHAnsi"/>
          <w:b/>
          <w:sz w:val="24"/>
        </w:rPr>
        <w:t>§ 15.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Wykonanie uchwały powierza się Burmistrzowi Miasta Cieszyna.</w:t>
      </w:r>
    </w:p>
    <w:p w:rsidR="00A77B3E" w:rsidRPr="00B64EC4" w:rsidRDefault="006C7E81" w:rsidP="00B64EC4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4"/>
          <w:u w:color="000000"/>
        </w:rPr>
        <w:sectPr w:rsidR="00A77B3E" w:rsidRPr="00B64EC4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B64EC4">
        <w:rPr>
          <w:rFonts w:asciiTheme="minorHAnsi" w:hAnsiTheme="minorHAnsi" w:cstheme="minorHAnsi"/>
          <w:b/>
          <w:sz w:val="24"/>
        </w:rPr>
        <w:t>§ 16. </w:t>
      </w:r>
      <w:r w:rsidRPr="00B64EC4">
        <w:rPr>
          <w:rFonts w:asciiTheme="minorHAnsi" w:hAnsiTheme="minorHAnsi" w:cstheme="minorHAnsi"/>
          <w:color w:val="000000"/>
          <w:sz w:val="24"/>
          <w:u w:color="000000"/>
        </w:rPr>
        <w:t>Uchwała wchodzi w życie po upływie 14 dni od dnia jej ogłoszenia w Dzienniku Urzędowym Województwa Śląskiego.</w:t>
      </w:r>
    </w:p>
    <w:p w:rsidR="00530D0A" w:rsidRPr="00B64EC4" w:rsidRDefault="00530D0A" w:rsidP="00B64EC4">
      <w:pPr>
        <w:spacing w:line="276" w:lineRule="auto"/>
        <w:jc w:val="left"/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</w:pPr>
    </w:p>
    <w:p w:rsidR="00530D0A" w:rsidRPr="00B64EC4" w:rsidRDefault="006C7E81" w:rsidP="00B64EC4">
      <w:pPr>
        <w:spacing w:line="276" w:lineRule="auto"/>
        <w:jc w:val="center"/>
        <w:rPr>
          <w:rFonts w:asciiTheme="minorHAnsi" w:hAnsiTheme="minorHAnsi" w:cstheme="minorHAnsi"/>
          <w:b/>
          <w:caps/>
          <w:color w:val="000000"/>
          <w:sz w:val="26"/>
          <w:szCs w:val="20"/>
          <w:shd w:val="clear" w:color="auto" w:fill="FFFFFF"/>
        </w:rPr>
      </w:pPr>
      <w:r w:rsidRPr="00B64EC4">
        <w:rPr>
          <w:rFonts w:asciiTheme="minorHAnsi" w:hAnsiTheme="minorHAnsi" w:cstheme="minorHAnsi"/>
          <w:b/>
          <w:caps/>
          <w:color w:val="000000"/>
          <w:sz w:val="26"/>
          <w:szCs w:val="20"/>
          <w:shd w:val="clear" w:color="auto" w:fill="FFFFFF"/>
          <w:lang w:val="x-none" w:eastAsia="en-US" w:bidi="ar-SA"/>
        </w:rPr>
        <w:t>uzasadnienie</w:t>
      </w:r>
      <w:r w:rsidRPr="00B64EC4">
        <w:rPr>
          <w:rFonts w:asciiTheme="minorHAnsi" w:hAnsiTheme="minorHAnsi" w:cstheme="minorHAnsi"/>
          <w:b/>
          <w:caps/>
          <w:color w:val="000000"/>
          <w:sz w:val="26"/>
          <w:szCs w:val="20"/>
          <w:shd w:val="clear" w:color="auto" w:fill="FFFFFF"/>
        </w:rPr>
        <w:t xml:space="preserve"> </w:t>
      </w:r>
    </w:p>
    <w:p w:rsidR="00530D0A" w:rsidRPr="00B64EC4" w:rsidRDefault="006C7E81" w:rsidP="00B64EC4">
      <w:pPr>
        <w:spacing w:line="276" w:lineRule="auto"/>
        <w:jc w:val="center"/>
        <w:rPr>
          <w:rFonts w:asciiTheme="minorHAnsi" w:hAnsiTheme="minorHAnsi" w:cstheme="minorHAnsi"/>
          <w:b/>
          <w:caps/>
          <w:color w:val="000000"/>
          <w:sz w:val="26"/>
          <w:szCs w:val="20"/>
          <w:shd w:val="clear" w:color="auto" w:fill="FFFFFF"/>
          <w:lang w:val="x-none" w:eastAsia="en-US" w:bidi="ar-SA"/>
        </w:rPr>
      </w:pPr>
      <w:r w:rsidRPr="00B64EC4">
        <w:rPr>
          <w:rFonts w:asciiTheme="minorHAnsi" w:hAnsiTheme="minorHAnsi" w:cstheme="minorHAnsi"/>
          <w:b/>
          <w:caps/>
          <w:color w:val="000000"/>
          <w:sz w:val="26"/>
          <w:szCs w:val="20"/>
          <w:shd w:val="clear" w:color="auto" w:fill="FFFFFF"/>
        </w:rPr>
        <w:t>DO PROJEKTU UCHWAŁY W SPRAWIE OKREŚLENIA ZASAD PRZYZNAWANIA I POZBAWIANIA STYPENDIÓW SPORTOWYCH, NAGRÓD I WYRÓŻNIEŃ DLA ZAWODNIKÓW, TRENERÓW I DZIAŁACZY SPORTOWYCH</w:t>
      </w:r>
    </w:p>
    <w:p w:rsidR="00530D0A" w:rsidRPr="00B64EC4" w:rsidRDefault="00530D0A" w:rsidP="00B64EC4">
      <w:pPr>
        <w:spacing w:line="276" w:lineRule="auto"/>
        <w:jc w:val="center"/>
        <w:rPr>
          <w:rFonts w:asciiTheme="minorHAnsi" w:hAnsiTheme="minorHAnsi" w:cstheme="minorHAnsi"/>
          <w:b/>
          <w:caps/>
          <w:color w:val="000000"/>
          <w:sz w:val="26"/>
          <w:szCs w:val="20"/>
          <w:shd w:val="clear" w:color="auto" w:fill="FFFFFF"/>
          <w:lang w:val="x-none" w:eastAsia="en-US" w:bidi="ar-SA"/>
        </w:rPr>
      </w:pPr>
    </w:p>
    <w:p w:rsidR="00530D0A" w:rsidRPr="00B64EC4" w:rsidRDefault="006C7E81" w:rsidP="00B64EC4">
      <w:pPr>
        <w:spacing w:line="276" w:lineRule="auto"/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</w:pP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>Zgodnie z art. 31 ust. 3 ustawy z dnia 25 czerwca 2010 r. o sporcie (t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ekst jednolity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Dz. U. z 2023 r. poz. 2048) jednostki samorządu terytorialnego mogą ustanawiać i finansować okresowe stypendia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, nagrody i wyróżnienia za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 xml:space="preserve">wysokie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>wyniki sportowe.</w:t>
      </w:r>
    </w:p>
    <w:p w:rsidR="00530D0A" w:rsidRPr="00B64EC4" w:rsidRDefault="006C7E81" w:rsidP="00B64EC4">
      <w:pPr>
        <w:spacing w:line="276" w:lineRule="auto"/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</w:pP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>Szczegółowe zasady, tryb przyznawania i pozbawiania oraz rodzaje i wysokość stypendiów sportowych, nagród i wyróżnień określa Rad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a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Mi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 xml:space="preserve">ejska. </w:t>
      </w:r>
    </w:p>
    <w:p w:rsidR="00530D0A" w:rsidRPr="00B64EC4" w:rsidRDefault="006C7E81" w:rsidP="00B64EC4">
      <w:pPr>
        <w:spacing w:line="276" w:lineRule="auto"/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</w:pP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W projekcie uchwały dokonano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kilk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u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istotnych zmian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.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U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systematyzowano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podział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dyscyplin sportowych ze względu na ich rangę dostosowaną do specyfiki cieszyńskiego sportu,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doprecyzowano kategorie przyznawanych nagród i wyróżnień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 xml:space="preserve">. Zmiany wprowadzają uporządkowaną formę,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>pozw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 xml:space="preserve">alającą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>na korzystanie z przejrzys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tej treści w odniesieniu do obecnie obowiązującej Uchwały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Nr XXXVIII/370/17 Rady Miejskiej Cieszyna z dnia 26 października 2017 r. w sprawie ustanowienia zasad, trybu przyznawania i pozbawiania oraz rodzajów i wysokości stypendiów sportowych, nagród i wyr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ó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>żnień dla zawodników osiągających wysokie wyniki sportowe oraz nagród i wyróżnień dla trenerów i działaczy sportowych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</w:rPr>
        <w:t>.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t xml:space="preserve"> </w:t>
      </w:r>
      <w:r w:rsidRPr="00B64EC4"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  <w:br/>
        <w:t xml:space="preserve">Mając powyższe na uwadze, uważam podjęcie uchwały za uzasadnione. </w:t>
      </w:r>
    </w:p>
    <w:p w:rsidR="00530D0A" w:rsidRPr="00B64EC4" w:rsidRDefault="00530D0A" w:rsidP="00B64EC4">
      <w:pPr>
        <w:spacing w:line="276" w:lineRule="auto"/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</w:pPr>
    </w:p>
    <w:p w:rsidR="00530D0A" w:rsidRPr="00B64EC4" w:rsidRDefault="00530D0A" w:rsidP="00B64EC4">
      <w:pPr>
        <w:spacing w:line="276" w:lineRule="auto"/>
        <w:rPr>
          <w:rFonts w:asciiTheme="minorHAnsi" w:hAnsiTheme="minorHAnsi" w:cstheme="minorHAnsi"/>
          <w:color w:val="000000"/>
          <w:sz w:val="26"/>
          <w:szCs w:val="20"/>
          <w:shd w:val="clear" w:color="auto" w:fill="FFFFFF"/>
          <w:lang w:val="x-none" w:eastAsia="en-US" w:bidi="ar-SA"/>
        </w:rPr>
      </w:pPr>
    </w:p>
    <w:sectPr w:rsidR="00530D0A" w:rsidRPr="00B64EC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57" w:rsidRDefault="006A5057">
      <w:r>
        <w:separator/>
      </w:r>
    </w:p>
  </w:endnote>
  <w:endnote w:type="continuationSeparator" w:id="0">
    <w:p w:rsidR="006A5057" w:rsidRDefault="006A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0D0A" w:rsidRPr="00B64EC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30D0A" w:rsidRPr="00B64EC4" w:rsidRDefault="006C7E81">
          <w:pPr>
            <w:jc w:val="left"/>
            <w:rPr>
              <w:rFonts w:asciiTheme="minorHAnsi" w:hAnsiTheme="minorHAnsi" w:cstheme="minorHAnsi"/>
              <w:sz w:val="24"/>
            </w:rPr>
          </w:pPr>
          <w:r w:rsidRPr="00B64EC4">
            <w:rPr>
              <w:rFonts w:asciiTheme="minorHAnsi" w:hAnsiTheme="minorHAnsi" w:cstheme="minorHAnsi"/>
              <w:sz w:val="24"/>
            </w:rPr>
            <w:t>Id: 4E56B72F-BE19-4845-ABFD-9259660B8D98. Projekt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30D0A" w:rsidRPr="00B64EC4" w:rsidRDefault="006C7E81">
          <w:pPr>
            <w:jc w:val="right"/>
            <w:rPr>
              <w:rFonts w:asciiTheme="minorHAnsi" w:hAnsiTheme="minorHAnsi" w:cstheme="minorHAnsi"/>
              <w:sz w:val="24"/>
            </w:rPr>
          </w:pPr>
          <w:r w:rsidRPr="00B64EC4">
            <w:rPr>
              <w:rFonts w:asciiTheme="minorHAnsi" w:hAnsiTheme="minorHAnsi" w:cstheme="minorHAnsi"/>
              <w:sz w:val="24"/>
            </w:rPr>
            <w:t xml:space="preserve">Strona </w:t>
          </w:r>
          <w:r w:rsidRPr="00B64EC4">
            <w:rPr>
              <w:rFonts w:asciiTheme="minorHAnsi" w:hAnsiTheme="minorHAnsi" w:cstheme="minorHAnsi"/>
              <w:sz w:val="24"/>
            </w:rPr>
            <w:fldChar w:fldCharType="begin"/>
          </w:r>
          <w:r w:rsidRPr="00B64EC4">
            <w:rPr>
              <w:rFonts w:asciiTheme="minorHAnsi" w:hAnsiTheme="minorHAnsi" w:cstheme="minorHAnsi"/>
              <w:sz w:val="24"/>
            </w:rPr>
            <w:instrText>PAGE</w:instrText>
          </w:r>
          <w:r w:rsidRPr="00B64EC4">
            <w:rPr>
              <w:rFonts w:asciiTheme="minorHAnsi" w:hAnsiTheme="minorHAnsi" w:cstheme="minorHAnsi"/>
              <w:sz w:val="24"/>
            </w:rPr>
            <w:fldChar w:fldCharType="separate"/>
          </w:r>
          <w:r w:rsidR="006A5057">
            <w:rPr>
              <w:rFonts w:asciiTheme="minorHAnsi" w:hAnsiTheme="minorHAnsi" w:cstheme="minorHAnsi"/>
              <w:noProof/>
              <w:sz w:val="24"/>
            </w:rPr>
            <w:t>1</w:t>
          </w:r>
          <w:r w:rsidRPr="00B64EC4">
            <w:rPr>
              <w:rFonts w:asciiTheme="minorHAnsi" w:hAnsiTheme="minorHAnsi" w:cstheme="minorHAnsi"/>
              <w:sz w:val="24"/>
            </w:rPr>
            <w:fldChar w:fldCharType="end"/>
          </w:r>
        </w:p>
      </w:tc>
    </w:tr>
  </w:tbl>
  <w:p w:rsidR="00530D0A" w:rsidRPr="00B64EC4" w:rsidRDefault="00530D0A">
    <w:pPr>
      <w:rPr>
        <w:rFonts w:asciiTheme="minorHAnsi" w:hAnsiTheme="minorHAnsi" w:cstheme="minorHAnsi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30D0A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30D0A" w:rsidRDefault="006C7E81">
          <w:pPr>
            <w:jc w:val="left"/>
            <w:rPr>
              <w:sz w:val="18"/>
            </w:rPr>
          </w:pPr>
          <w:r>
            <w:rPr>
              <w:sz w:val="18"/>
            </w:rPr>
            <w:t>Id: 4E56B72F-BE19-4845-ABFD-9259660B8D98.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30D0A" w:rsidRDefault="006C7E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4EC4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530D0A" w:rsidRDefault="00530D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57" w:rsidRDefault="006A5057">
      <w:r>
        <w:separator/>
      </w:r>
    </w:p>
  </w:footnote>
  <w:footnote w:type="continuationSeparator" w:id="0">
    <w:p w:rsidR="006A5057" w:rsidRDefault="006A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57C84"/>
    <w:rsid w:val="00530D0A"/>
    <w:rsid w:val="006A5057"/>
    <w:rsid w:val="006C7E81"/>
    <w:rsid w:val="00A77B3E"/>
    <w:rsid w:val="00B64EC4"/>
    <w:rsid w:val="00C13B5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3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B5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13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B5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2831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2023-10-31T09:12:00Z</dcterms:created>
  <dcterms:modified xsi:type="dcterms:W3CDTF">2023-10-31T09:14:00Z</dcterms:modified>
  <cp:category/>
</cp:coreProperties>
</file>