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A0" w:rsidRPr="004179A0" w:rsidRDefault="004179A0" w:rsidP="004179A0">
      <w:pPr>
        <w:spacing w:line="240" w:lineRule="auto"/>
        <w:ind w:left="7200"/>
        <w:rPr>
          <w:rFonts w:ascii="Calibri" w:hAnsi="Calibri" w:cs="Calibri"/>
        </w:rPr>
      </w:pPr>
      <w:r w:rsidRPr="004179A0">
        <w:rPr>
          <w:rFonts w:ascii="Calibri" w:hAnsi="Calibri" w:cs="Calibri"/>
        </w:rPr>
        <w:t xml:space="preserve">Załącznik </w:t>
      </w:r>
      <w:r w:rsidRPr="004179A0">
        <w:rPr>
          <w:rFonts w:ascii="Calibri" w:hAnsi="Calibri" w:cs="Calibri"/>
          <w:lang w:val="en-US"/>
        </w:rPr>
        <w:t>do</w:t>
      </w:r>
      <w:r>
        <w:rPr>
          <w:rFonts w:ascii="Calibri" w:hAnsi="Calibri" w:cs="Calibri"/>
          <w:lang w:val="en-US"/>
        </w:rPr>
        <w:br/>
      </w:r>
      <w:r w:rsidRPr="004179A0">
        <w:rPr>
          <w:rFonts w:ascii="Calibri" w:hAnsi="Calibri" w:cs="Calibri"/>
        </w:rPr>
        <w:t>Zarządzenia 0050.441.2023</w:t>
      </w:r>
      <w:r>
        <w:rPr>
          <w:rFonts w:ascii="Calibri" w:hAnsi="Calibri" w:cs="Calibri"/>
        </w:rPr>
        <w:br/>
      </w:r>
      <w:r w:rsidRPr="004179A0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4179A0">
        <w:rPr>
          <w:rFonts w:ascii="Calibri" w:hAnsi="Calibri" w:cs="Calibri"/>
        </w:rPr>
        <w:t>z dnia 26 lipca 2023 raku</w:t>
      </w:r>
    </w:p>
    <w:p w:rsidR="004179A0" w:rsidRPr="004179A0" w:rsidRDefault="004179A0" w:rsidP="004179A0">
      <w:pPr>
        <w:pStyle w:val="Nagwek2"/>
        <w:jc w:val="center"/>
      </w:pPr>
      <w:bookmarkStart w:id="0" w:name="bookmark0"/>
      <w:r w:rsidRPr="004179A0">
        <w:t>WYKAZ DRZEW OBJĘTYCH ZGODĄ BURMISTRZA MIASTA CIESZYNA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1351"/>
        <w:gridCol w:w="1810"/>
        <w:gridCol w:w="2371"/>
        <w:gridCol w:w="4220"/>
      </w:tblGrid>
      <w:tr w:rsidR="004179A0" w:rsidRPr="004179A0" w:rsidTr="004179A0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9A0" w:rsidRPr="004179A0" w:rsidRDefault="004179A0" w:rsidP="004179A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179A0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9A0" w:rsidRPr="004179A0" w:rsidRDefault="004179A0" w:rsidP="004179A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179A0">
              <w:rPr>
                <w:rFonts w:ascii="Calibri" w:hAnsi="Calibri" w:cs="Calibri"/>
                <w:b/>
              </w:rPr>
              <w:t>Gatunek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9A0" w:rsidRPr="004179A0" w:rsidRDefault="004179A0" w:rsidP="004179A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179A0">
              <w:rPr>
                <w:rFonts w:ascii="Calibri" w:hAnsi="Calibri" w:cs="Calibri"/>
                <w:b/>
              </w:rPr>
              <w:t>Obwód pnia drzewa zmierzony na wysokości 130 cm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9A0" w:rsidRPr="004179A0" w:rsidRDefault="004179A0" w:rsidP="004179A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179A0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9A0" w:rsidRPr="004179A0" w:rsidRDefault="004179A0" w:rsidP="004179A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179A0">
              <w:rPr>
                <w:rFonts w:ascii="Calibri" w:hAnsi="Calibri" w:cs="Calibri"/>
                <w:b/>
              </w:rPr>
              <w:t>Uwagi</w:t>
            </w:r>
          </w:p>
        </w:tc>
      </w:tr>
      <w:tr w:rsidR="004179A0" w:rsidRPr="004179A0" w:rsidTr="004179A0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9A0" w:rsidRPr="004179A0" w:rsidRDefault="004179A0" w:rsidP="004179A0">
            <w:pPr>
              <w:spacing w:after="0"/>
              <w:jc w:val="center"/>
              <w:rPr>
                <w:rFonts w:ascii="Calibri" w:hAnsi="Calibri" w:cs="Calibri"/>
              </w:rPr>
            </w:pPr>
            <w:r w:rsidRPr="004179A0">
              <w:rPr>
                <w:rFonts w:ascii="Calibri" w:hAnsi="Calibri" w:cs="Calibri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9A0" w:rsidRPr="004179A0" w:rsidRDefault="004179A0" w:rsidP="004179A0">
            <w:pPr>
              <w:spacing w:after="0"/>
              <w:rPr>
                <w:rFonts w:ascii="Calibri" w:hAnsi="Calibri" w:cs="Calibri"/>
              </w:rPr>
            </w:pPr>
            <w:r w:rsidRPr="004179A0">
              <w:rPr>
                <w:rFonts w:ascii="Calibri" w:hAnsi="Calibri" w:cs="Calibri"/>
              </w:rPr>
              <w:t>Lipa drobnolistna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9A0" w:rsidRPr="004179A0" w:rsidRDefault="004179A0" w:rsidP="004179A0">
            <w:pPr>
              <w:spacing w:after="0"/>
              <w:jc w:val="center"/>
              <w:rPr>
                <w:rFonts w:ascii="Calibri" w:hAnsi="Calibri" w:cs="Calibri"/>
              </w:rPr>
            </w:pPr>
            <w:r w:rsidRPr="004179A0">
              <w:rPr>
                <w:rFonts w:ascii="Calibri" w:hAnsi="Calibri" w:cs="Calibri"/>
              </w:rPr>
              <w:t>286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9A0" w:rsidRPr="004179A0" w:rsidRDefault="004179A0" w:rsidP="004179A0">
            <w:pPr>
              <w:spacing w:after="0"/>
              <w:rPr>
                <w:rFonts w:ascii="Calibri" w:hAnsi="Calibri" w:cs="Calibri"/>
              </w:rPr>
            </w:pPr>
            <w:r w:rsidRPr="004179A0">
              <w:rPr>
                <w:rFonts w:ascii="Calibri" w:hAnsi="Calibri" w:cs="Calibri"/>
              </w:rPr>
              <w:t>Dz. nr 55/5 obr. 60. pas zieleni bezpośrednio przy jezdni, w sąsiedztwie posesji zlokalizowanej przy posesji nr 58.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9A0" w:rsidRPr="004179A0" w:rsidRDefault="004179A0" w:rsidP="004179A0">
            <w:pPr>
              <w:spacing w:after="0"/>
              <w:rPr>
                <w:rFonts w:ascii="Calibri" w:hAnsi="Calibri" w:cs="Calibri"/>
              </w:rPr>
            </w:pPr>
            <w:r w:rsidRPr="004179A0">
              <w:rPr>
                <w:rFonts w:ascii="Calibri" w:hAnsi="Calibri" w:cs="Calibri"/>
              </w:rPr>
              <w:t>Korona drzewa porażona jemiołą. W pniu od wysokości około 0,4 m do wysokości około 1,5 m stwierdzono zabliźniony na obrzeżach ubytek powierzchniowy z pęknięciem podłużnym. Stan zdrowotny drzewa ocenia się jako dobry, co jest przesłanką do jego zachowania.</w:t>
            </w:r>
          </w:p>
        </w:tc>
      </w:tr>
      <w:tr w:rsidR="004179A0" w:rsidRPr="004179A0" w:rsidTr="004179A0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9A0" w:rsidRPr="004179A0" w:rsidRDefault="004179A0" w:rsidP="004179A0">
            <w:pPr>
              <w:spacing w:after="0"/>
              <w:jc w:val="center"/>
              <w:rPr>
                <w:rFonts w:ascii="Calibri" w:hAnsi="Calibri" w:cs="Calibri"/>
              </w:rPr>
            </w:pPr>
            <w:r w:rsidRPr="004179A0">
              <w:rPr>
                <w:rFonts w:ascii="Calibri" w:hAnsi="Calibri" w:cs="Calibri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9A0" w:rsidRPr="004179A0" w:rsidRDefault="004179A0" w:rsidP="004179A0">
            <w:pPr>
              <w:spacing w:after="0"/>
              <w:rPr>
                <w:rFonts w:ascii="Calibri" w:hAnsi="Calibri" w:cs="Calibri"/>
              </w:rPr>
            </w:pPr>
            <w:r w:rsidRPr="004179A0">
              <w:rPr>
                <w:rFonts w:ascii="Calibri" w:hAnsi="Calibri" w:cs="Calibri"/>
              </w:rPr>
              <w:t>Lipa drobnolist</w:t>
            </w:r>
            <w:bookmarkStart w:id="1" w:name="_GoBack"/>
            <w:bookmarkEnd w:id="1"/>
            <w:r w:rsidRPr="004179A0">
              <w:rPr>
                <w:rFonts w:ascii="Calibri" w:hAnsi="Calibri" w:cs="Calibri"/>
              </w:rPr>
              <w:t>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9A0" w:rsidRPr="004179A0" w:rsidRDefault="004179A0" w:rsidP="004179A0">
            <w:pPr>
              <w:spacing w:after="0"/>
              <w:jc w:val="center"/>
              <w:rPr>
                <w:rFonts w:ascii="Calibri" w:hAnsi="Calibri" w:cs="Calibri"/>
              </w:rPr>
            </w:pPr>
            <w:r w:rsidRPr="004179A0">
              <w:rPr>
                <w:rFonts w:ascii="Calibri" w:hAnsi="Calibri" w:cs="Calibri"/>
              </w:rPr>
              <w:t>60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9A0" w:rsidRPr="004179A0" w:rsidRDefault="004179A0" w:rsidP="004179A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9A0" w:rsidRPr="004179A0" w:rsidRDefault="004179A0" w:rsidP="004179A0">
            <w:pPr>
              <w:spacing w:after="0"/>
              <w:rPr>
                <w:rFonts w:ascii="Calibri" w:hAnsi="Calibri" w:cs="Calibri"/>
              </w:rPr>
            </w:pPr>
            <w:r w:rsidRPr="004179A0">
              <w:rPr>
                <w:rFonts w:ascii="Calibri" w:hAnsi="Calibri" w:cs="Calibri"/>
              </w:rPr>
              <w:t>Drzewo z asymetrycznie wykształconą koroną, rosnące pod okapem lipy o obwodzie pnia 286 cm ogólnie w dobrym stanie zdrowotnym i technicznym, stanowi integralną część "wyspy zieleni" w tej okolicy.</w:t>
            </w:r>
          </w:p>
        </w:tc>
      </w:tr>
    </w:tbl>
    <w:p w:rsidR="004179A0" w:rsidRPr="004179A0" w:rsidRDefault="004179A0" w:rsidP="004179A0">
      <w:pPr>
        <w:rPr>
          <w:rFonts w:ascii="Calibri" w:hAnsi="Calibri" w:cs="Calibri"/>
        </w:rPr>
      </w:pPr>
    </w:p>
    <w:sectPr w:rsidR="004179A0" w:rsidRPr="004179A0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D6" w:rsidRDefault="00C04FD6" w:rsidP="00853815">
      <w:pPr>
        <w:spacing w:after="0" w:line="240" w:lineRule="auto"/>
      </w:pPr>
      <w:r>
        <w:separator/>
      </w:r>
    </w:p>
  </w:endnote>
  <w:endnote w:type="continuationSeparator" w:id="0">
    <w:p w:rsidR="00C04FD6" w:rsidRDefault="00C04FD6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D6" w:rsidRDefault="00C04FD6" w:rsidP="00853815">
      <w:pPr>
        <w:spacing w:after="0" w:line="240" w:lineRule="auto"/>
      </w:pPr>
      <w:r>
        <w:separator/>
      </w:r>
    </w:p>
  </w:footnote>
  <w:footnote w:type="continuationSeparator" w:id="0">
    <w:p w:rsidR="00C04FD6" w:rsidRDefault="00C04FD6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1C4F"/>
    <w:multiLevelType w:val="hybridMultilevel"/>
    <w:tmpl w:val="6D18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79C9"/>
    <w:multiLevelType w:val="multilevel"/>
    <w:tmpl w:val="A82AC26C"/>
    <w:numStyleLink w:val="Lista1PJ"/>
  </w:abstractNum>
  <w:abstractNum w:abstractNumId="2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" w15:restartNumberingAfterBreak="0">
    <w:nsid w:val="3AE23258"/>
    <w:multiLevelType w:val="multilevel"/>
    <w:tmpl w:val="A82AC26C"/>
    <w:numStyleLink w:val="Lista1PJ"/>
  </w:abstractNum>
  <w:abstractNum w:abstractNumId="4" w15:restartNumberingAfterBreak="0">
    <w:nsid w:val="41AD53C9"/>
    <w:multiLevelType w:val="multilevel"/>
    <w:tmpl w:val="A82AC26C"/>
    <w:numStyleLink w:val="Lista1PJ"/>
  </w:abstractNum>
  <w:abstractNum w:abstractNumId="5" w15:restartNumberingAfterBreak="0">
    <w:nsid w:val="485E0458"/>
    <w:multiLevelType w:val="multilevel"/>
    <w:tmpl w:val="A82AC26C"/>
    <w:numStyleLink w:val="Lista1PJ"/>
  </w:abstractNum>
  <w:abstractNum w:abstractNumId="6" w15:restartNumberingAfterBreak="0">
    <w:nsid w:val="595A1752"/>
    <w:multiLevelType w:val="multilevel"/>
    <w:tmpl w:val="A82AC26C"/>
    <w:numStyleLink w:val="Lista1PJ"/>
  </w:abstractNum>
  <w:abstractNum w:abstractNumId="7" w15:restartNumberingAfterBreak="0">
    <w:nsid w:val="5B686A2B"/>
    <w:multiLevelType w:val="multilevel"/>
    <w:tmpl w:val="A82AC26C"/>
    <w:numStyleLink w:val="Lista1PJ"/>
  </w:abstractNum>
  <w:abstractNum w:abstractNumId="8" w15:restartNumberingAfterBreak="0">
    <w:nsid w:val="6A29752E"/>
    <w:multiLevelType w:val="hybridMultilevel"/>
    <w:tmpl w:val="A3A81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9D8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E7D27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179A0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2773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4FD6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1B7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25BD-C9BE-4C5A-B6E1-B8E8B811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2023-08-17T08:30:00Z</dcterms:created>
  <dcterms:modified xsi:type="dcterms:W3CDTF">2023-08-17T08:31:00Z</dcterms:modified>
</cp:coreProperties>
</file>