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A2" w:rsidRDefault="007B04A2" w:rsidP="007B04A2">
      <w:pPr>
        <w:spacing w:line="240" w:lineRule="auto"/>
        <w:ind w:left="5940"/>
      </w:pPr>
      <w:r>
        <w:t>Załącznik</w:t>
      </w:r>
      <w:r>
        <w:br/>
      </w:r>
      <w:r>
        <w:t>do Zarządzenia Nr 0050.406.2023</w:t>
      </w:r>
      <w:r>
        <w:br/>
      </w:r>
      <w:r>
        <w:t>Burmistrza Miasta Cieszyna</w:t>
      </w:r>
      <w:r>
        <w:br/>
      </w:r>
      <w:r>
        <w:t>z dnia 10 lipca 2023 roku</w:t>
      </w:r>
    </w:p>
    <w:p w:rsidR="007B04A2" w:rsidRDefault="007B04A2" w:rsidP="007B04A2">
      <w:pPr>
        <w:spacing w:line="240" w:lineRule="auto"/>
        <w:ind w:left="5940"/>
      </w:pPr>
      <w:r>
        <w:t>Zmieniający Załącznik Nr 2</w:t>
      </w:r>
      <w:r>
        <w:br/>
      </w:r>
      <w:r>
        <w:t>do Zarządzenia Nr 0050.480.2013</w:t>
      </w:r>
      <w:r>
        <w:br/>
      </w:r>
      <w:r>
        <w:t>Burmistrza Miasta Cieszyna</w:t>
      </w:r>
      <w:r>
        <w:br/>
      </w:r>
      <w:r>
        <w:t>z dnia 24 czerwca 2013 roku</w:t>
      </w:r>
    </w:p>
    <w:p w:rsidR="007B04A2" w:rsidRDefault="007B04A2" w:rsidP="007B04A2">
      <w:pPr>
        <w:pStyle w:val="Nagwek2"/>
        <w:jc w:val="center"/>
      </w:pPr>
      <w:r>
        <w:t>WYKAZ JEDNOSTEK OBJĘTYCH KONSOLIDACJĄ</w:t>
      </w:r>
    </w:p>
    <w:p w:rsidR="007B04A2" w:rsidRPr="007B04A2" w:rsidRDefault="007B04A2" w:rsidP="007B04A2">
      <w:pPr>
        <w:pStyle w:val="Akapitzlist"/>
        <w:numPr>
          <w:ilvl w:val="0"/>
          <w:numId w:val="20"/>
        </w:numPr>
        <w:rPr>
          <w:b/>
        </w:rPr>
      </w:pPr>
      <w:r w:rsidRPr="007B04A2">
        <w:rPr>
          <w:b/>
        </w:rPr>
        <w:t xml:space="preserve">Jednostki </w:t>
      </w:r>
      <w:r w:rsidRPr="007B04A2">
        <w:rPr>
          <w:b/>
        </w:rPr>
        <w:t>zależne:</w:t>
      </w:r>
    </w:p>
    <w:p w:rsidR="007B04A2" w:rsidRPr="007B04A2" w:rsidRDefault="007B04A2" w:rsidP="007B04A2">
      <w:pPr>
        <w:pStyle w:val="Akapitzlist"/>
        <w:numPr>
          <w:ilvl w:val="1"/>
          <w:numId w:val="20"/>
        </w:numPr>
        <w:rPr>
          <w:b/>
        </w:rPr>
      </w:pPr>
      <w:r w:rsidRPr="007B04A2">
        <w:rPr>
          <w:b/>
        </w:rPr>
        <w:t>Jednostki budżetowe:</w:t>
      </w:r>
      <w:r w:rsidRPr="007B04A2">
        <w:t xml:space="preserve"> Urząd Miejski,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Miejski Ośrodek Pomocy Społecznej,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Dom Spokojnej Starości,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Żłobki Miejskie,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Straż Miejska,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Miejski Zarząd Dróg,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Szkoły Podstawowe Nr 1, 2, 3, 4, 5, 6, 7,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Przedszkola Nr 1, 2, 4, 7, 8, 9, 16, 17, 18, 19, 20,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Szkolne Schronisko Młodzieżowe,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Centrum Usług Wspólnych.</w:t>
      </w:r>
    </w:p>
    <w:p w:rsidR="007B04A2" w:rsidRPr="007B04A2" w:rsidRDefault="007B04A2" w:rsidP="007B04A2">
      <w:pPr>
        <w:pStyle w:val="Akapitzlist"/>
        <w:numPr>
          <w:ilvl w:val="1"/>
          <w:numId w:val="20"/>
        </w:numPr>
        <w:rPr>
          <w:b/>
        </w:rPr>
      </w:pPr>
      <w:r w:rsidRPr="007B04A2">
        <w:rPr>
          <w:b/>
        </w:rPr>
        <w:t>Instytucje kultury: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Biblioteka Miejska,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Książnica Cieszyńska,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Zespół Pieśni i Ta</w:t>
      </w:r>
      <w:bookmarkStart w:id="0" w:name="_GoBack"/>
      <w:bookmarkEnd w:id="0"/>
      <w:r w:rsidRPr="007B04A2">
        <w:t>ńca Ziemi Cieszyńskiej im. J. Marcinkowej,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Teatr im. A. Mickiewicza,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Cieszyński Ośrodek Kultury "Dom Narodowy",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Zamek Cieszyn.</w:t>
      </w:r>
    </w:p>
    <w:p w:rsidR="007B04A2" w:rsidRPr="007B04A2" w:rsidRDefault="007B04A2" w:rsidP="007B04A2">
      <w:pPr>
        <w:pStyle w:val="Akapitzlist"/>
        <w:numPr>
          <w:ilvl w:val="1"/>
          <w:numId w:val="20"/>
        </w:numPr>
        <w:rPr>
          <w:b/>
        </w:rPr>
      </w:pPr>
      <w:r w:rsidRPr="007B04A2">
        <w:rPr>
          <w:b/>
        </w:rPr>
        <w:t>Jednoosobowe spółki kapitałowe: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Zakład Budynków Miejskich Spółka z o.o.,</w:t>
      </w:r>
    </w:p>
    <w:p w:rsidR="007B04A2" w:rsidRPr="007B04A2" w:rsidRDefault="007B04A2" w:rsidP="007B04A2">
      <w:pPr>
        <w:pStyle w:val="Akapitzlist"/>
        <w:numPr>
          <w:ilvl w:val="2"/>
          <w:numId w:val="20"/>
        </w:numPr>
      </w:pPr>
      <w:r w:rsidRPr="007B04A2">
        <w:t>Zakład Gospodarki Komunalnej Spółka z o.o.</w:t>
      </w:r>
    </w:p>
    <w:p w:rsidR="007B04A2" w:rsidRPr="007B04A2" w:rsidRDefault="007B04A2" w:rsidP="007B04A2">
      <w:pPr>
        <w:pStyle w:val="Akapitzlist"/>
        <w:numPr>
          <w:ilvl w:val="0"/>
          <w:numId w:val="20"/>
        </w:numPr>
        <w:rPr>
          <w:b/>
        </w:rPr>
      </w:pPr>
      <w:r w:rsidRPr="007B04A2">
        <w:rPr>
          <w:b/>
        </w:rPr>
        <w:t>Jednostki współzależne:</w:t>
      </w:r>
    </w:p>
    <w:p w:rsidR="00A836A8" w:rsidRPr="007B04A2" w:rsidRDefault="007B04A2" w:rsidP="007B04A2">
      <w:pPr>
        <w:pStyle w:val="Akapitzlist"/>
        <w:numPr>
          <w:ilvl w:val="1"/>
          <w:numId w:val="20"/>
        </w:numPr>
      </w:pPr>
      <w:r w:rsidRPr="007B04A2">
        <w:t>Wodociągi</w:t>
      </w:r>
      <w:r>
        <w:t xml:space="preserve"> Ziemi Cieszyńskiej Spółka z o.o.,</w:t>
      </w:r>
    </w:p>
    <w:sectPr w:rsidR="00A836A8" w:rsidRPr="007B04A2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95" w:rsidRDefault="006A6A95" w:rsidP="00853815">
      <w:pPr>
        <w:spacing w:after="0" w:line="240" w:lineRule="auto"/>
      </w:pPr>
      <w:r>
        <w:separator/>
      </w:r>
    </w:p>
  </w:endnote>
  <w:endnote w:type="continuationSeparator" w:id="0">
    <w:p w:rsidR="006A6A95" w:rsidRDefault="006A6A9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95" w:rsidRDefault="006A6A95" w:rsidP="00853815">
      <w:pPr>
        <w:spacing w:after="0" w:line="240" w:lineRule="auto"/>
      </w:pPr>
      <w:r>
        <w:separator/>
      </w:r>
    </w:p>
  </w:footnote>
  <w:footnote w:type="continuationSeparator" w:id="0">
    <w:p w:rsidR="006A6A95" w:rsidRDefault="006A6A95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E95"/>
    <w:multiLevelType w:val="multilevel"/>
    <w:tmpl w:val="A82AC26C"/>
    <w:numStyleLink w:val="Lista1PJ"/>
  </w:abstractNum>
  <w:abstractNum w:abstractNumId="1" w15:restartNumberingAfterBreak="0">
    <w:nsid w:val="0F362F6E"/>
    <w:multiLevelType w:val="multilevel"/>
    <w:tmpl w:val="A82AC26C"/>
    <w:numStyleLink w:val="Lista1PJ"/>
  </w:abstractNum>
  <w:abstractNum w:abstractNumId="2" w15:restartNumberingAfterBreak="0">
    <w:nsid w:val="1C924A36"/>
    <w:multiLevelType w:val="multilevel"/>
    <w:tmpl w:val="A82AC26C"/>
    <w:numStyleLink w:val="Lista1PJ"/>
  </w:abstractNum>
  <w:abstractNum w:abstractNumId="3" w15:restartNumberingAfterBreak="0">
    <w:nsid w:val="23CD270C"/>
    <w:multiLevelType w:val="hybridMultilevel"/>
    <w:tmpl w:val="69320146"/>
    <w:lvl w:ilvl="0" w:tplc="BBA64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1CA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C2F3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F47"/>
    <w:multiLevelType w:val="multilevel"/>
    <w:tmpl w:val="A82AC26C"/>
    <w:numStyleLink w:val="Lista1PJ"/>
  </w:abstractNum>
  <w:abstractNum w:abstractNumId="5" w15:restartNumberingAfterBreak="0">
    <w:nsid w:val="31A54DD0"/>
    <w:multiLevelType w:val="multilevel"/>
    <w:tmpl w:val="A82AC26C"/>
    <w:numStyleLink w:val="Lista1PJ"/>
  </w:abstractNum>
  <w:abstractNum w:abstractNumId="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7D44C3C"/>
    <w:multiLevelType w:val="hybridMultilevel"/>
    <w:tmpl w:val="74C6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74C4"/>
    <w:multiLevelType w:val="multilevel"/>
    <w:tmpl w:val="A82AC26C"/>
    <w:numStyleLink w:val="Lista1PJ"/>
  </w:abstractNum>
  <w:abstractNum w:abstractNumId="9" w15:restartNumberingAfterBreak="0">
    <w:nsid w:val="4D143F58"/>
    <w:multiLevelType w:val="hybridMultilevel"/>
    <w:tmpl w:val="5BBE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E07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64E3D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40C93"/>
    <w:multiLevelType w:val="multilevel"/>
    <w:tmpl w:val="A82AC26C"/>
    <w:numStyleLink w:val="Lista1PJ"/>
  </w:abstractNum>
  <w:abstractNum w:abstractNumId="11" w15:restartNumberingAfterBreak="0">
    <w:nsid w:val="59375F6E"/>
    <w:multiLevelType w:val="multilevel"/>
    <w:tmpl w:val="A82AC26C"/>
    <w:numStyleLink w:val="Lista1PJ"/>
  </w:abstractNum>
  <w:abstractNum w:abstractNumId="12" w15:restartNumberingAfterBreak="0">
    <w:nsid w:val="5C1674D9"/>
    <w:multiLevelType w:val="multilevel"/>
    <w:tmpl w:val="A82AC26C"/>
    <w:numStyleLink w:val="Lista1PJ"/>
  </w:abstractNum>
  <w:abstractNum w:abstractNumId="13" w15:restartNumberingAfterBreak="0">
    <w:nsid w:val="5C9E54E3"/>
    <w:multiLevelType w:val="multilevel"/>
    <w:tmpl w:val="A82AC26C"/>
    <w:numStyleLink w:val="Lista1PJ"/>
  </w:abstractNum>
  <w:abstractNum w:abstractNumId="14" w15:restartNumberingAfterBreak="0">
    <w:nsid w:val="5E355DF3"/>
    <w:multiLevelType w:val="hybridMultilevel"/>
    <w:tmpl w:val="B14E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A31EE"/>
    <w:multiLevelType w:val="hybridMultilevel"/>
    <w:tmpl w:val="73004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B2D"/>
    <w:multiLevelType w:val="multilevel"/>
    <w:tmpl w:val="A82AC26C"/>
    <w:numStyleLink w:val="Lista1PJ"/>
  </w:abstractNum>
  <w:abstractNum w:abstractNumId="17" w15:restartNumberingAfterBreak="0">
    <w:nsid w:val="6C041204"/>
    <w:multiLevelType w:val="hybridMultilevel"/>
    <w:tmpl w:val="C9AC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A20FD"/>
    <w:multiLevelType w:val="hybridMultilevel"/>
    <w:tmpl w:val="763A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2B4"/>
    <w:multiLevelType w:val="multilevel"/>
    <w:tmpl w:val="DC7ABB9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8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0"/>
  </w:num>
  <w:num w:numId="18">
    <w:abstractNumId w:val="0"/>
  </w:num>
  <w:num w:numId="19">
    <w:abstractNumId w:val="3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664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A95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493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4A2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71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E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59B8-4147-4A28-B123-5B16261C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2023-07-13T09:46:00Z</dcterms:created>
  <dcterms:modified xsi:type="dcterms:W3CDTF">2023-07-13T09:49:00Z</dcterms:modified>
</cp:coreProperties>
</file>