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81" w:rsidRDefault="00605F81" w:rsidP="00605F81">
      <w:pPr>
        <w:spacing w:line="240" w:lineRule="auto"/>
        <w:ind w:left="5580"/>
      </w:pPr>
      <w:r>
        <w:t>Załącznik do zarządzenia Burmistrza</w:t>
      </w:r>
      <w:r>
        <w:br/>
      </w:r>
      <w:r>
        <w:t>Miasta Cieszyna nr 0050.380.2023</w:t>
      </w:r>
      <w:r>
        <w:br/>
      </w:r>
      <w:r>
        <w:t>z dnia 21 czerwca 2023 r.</w:t>
      </w:r>
    </w:p>
    <w:p w:rsidR="00605F81" w:rsidRDefault="00605F81" w:rsidP="00605F81">
      <w:pPr>
        <w:pStyle w:val="Nagwek2"/>
        <w:jc w:val="center"/>
      </w:pPr>
      <w:r>
        <w:t>Podział Miasta Cieszyna na strefy</w:t>
      </w:r>
    </w:p>
    <w:p w:rsidR="00605F81" w:rsidRDefault="00605F81" w:rsidP="00605F81">
      <w:r w:rsidRPr="00605F81">
        <w:rPr>
          <w:b/>
        </w:rPr>
        <w:t>Strefa I</w:t>
      </w:r>
      <w:r>
        <w:t xml:space="preserve"> - rejon w obrębie ulic:</w:t>
      </w:r>
    </w:p>
    <w:p w:rsidR="00605F81" w:rsidRDefault="00605F81" w:rsidP="00605F81">
      <w:r>
        <w:t>3-go Maja, K. Miarki do skrzyżowania z Ks. Świeżego, Ks. Świeżego, Stalmacha do skrzyżowania z Placem Kościelnym, Plac Kościelny, Wyższa Brama, Plac Wolności, Kochanowskiego. Michejdy, Zamkowa, Aleja Łyska.</w:t>
      </w:r>
    </w:p>
    <w:p w:rsidR="00605F81" w:rsidRDefault="00605F81" w:rsidP="00605F81">
      <w:r>
        <w:t>W tym ulice: Limanowskiego, Srebrna, Ratuszowa, Sejmowa, Trzech Braci, Śrutarska, Nowe Miasto, Pokoju, Regera, Szersznika, Szeroka. Rynek, Głęboka, Olszaka, Stary Targ, Mennicza, Kiedronia, Bóżnicza, J. Matejki, Przykopa, Schodowa, Plac Kościelny.</w:t>
      </w:r>
    </w:p>
    <w:p w:rsidR="00605F81" w:rsidRDefault="00605F81" w:rsidP="00605F81">
      <w:r w:rsidRPr="00605F81">
        <w:rPr>
          <w:b/>
        </w:rPr>
        <w:t>Strefa II</w:t>
      </w:r>
      <w:r>
        <w:t xml:space="preserve"> - ulice</w:t>
      </w:r>
      <w:bookmarkStart w:id="0" w:name="_GoBack"/>
      <w:bookmarkEnd w:id="0"/>
      <w:r>
        <w:t xml:space="preserve"> (teren w odległości 30 m od osi drogi):</w:t>
      </w:r>
    </w:p>
    <w:p w:rsidR="00605F81" w:rsidRDefault="00605F81" w:rsidP="00605F81">
      <w:r>
        <w:t>Graniczna (od przejścia granicznego do skrzyżowania z ulicą Bielską). Frysztacka, Liburnia, Stawowa, Bielska, Korfantego, Katowicka, Kolejowa, Garncarska, Bobrecka, Górna.</w:t>
      </w:r>
    </w:p>
    <w:p w:rsidR="0042374B" w:rsidRPr="00605F81" w:rsidRDefault="00605F81" w:rsidP="00605F81">
      <w:r w:rsidRPr="00605F81">
        <w:rPr>
          <w:b/>
        </w:rPr>
        <w:t>Strefa III</w:t>
      </w:r>
      <w:r>
        <w:t xml:space="preserve"> - pozostałe tereny do granic administracyjnych Miasta.</w:t>
      </w:r>
    </w:p>
    <w:sectPr w:rsidR="0042374B" w:rsidRPr="00605F8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12" w:rsidRDefault="00601812" w:rsidP="00853815">
      <w:pPr>
        <w:spacing w:after="0" w:line="240" w:lineRule="auto"/>
      </w:pPr>
      <w:r>
        <w:separator/>
      </w:r>
    </w:p>
  </w:endnote>
  <w:endnote w:type="continuationSeparator" w:id="0">
    <w:p w:rsidR="00601812" w:rsidRDefault="0060181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12" w:rsidRDefault="00601812" w:rsidP="00853815">
      <w:pPr>
        <w:spacing w:after="0" w:line="240" w:lineRule="auto"/>
      </w:pPr>
      <w:r>
        <w:separator/>
      </w:r>
    </w:p>
  </w:footnote>
  <w:footnote w:type="continuationSeparator" w:id="0">
    <w:p w:rsidR="00601812" w:rsidRDefault="0060181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4F6"/>
    <w:multiLevelType w:val="hybridMultilevel"/>
    <w:tmpl w:val="E95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63D7"/>
    <w:multiLevelType w:val="multilevel"/>
    <w:tmpl w:val="A82AC26C"/>
    <w:numStyleLink w:val="Lista1PJ"/>
  </w:abstractNum>
  <w:abstractNum w:abstractNumId="2" w15:restartNumberingAfterBreak="0">
    <w:nsid w:val="2A123104"/>
    <w:multiLevelType w:val="multilevel"/>
    <w:tmpl w:val="A82AC26C"/>
    <w:numStyleLink w:val="Lista1PJ"/>
  </w:abstractNum>
  <w:abstractNum w:abstractNumId="3" w15:restartNumberingAfterBreak="0">
    <w:nsid w:val="36173F4C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C2765B4"/>
    <w:multiLevelType w:val="multilevel"/>
    <w:tmpl w:val="A82AC26C"/>
    <w:numStyleLink w:val="Lista1PJ"/>
  </w:abstractNum>
  <w:abstractNum w:abstractNumId="6" w15:restartNumberingAfterBreak="0">
    <w:nsid w:val="46F86CD7"/>
    <w:multiLevelType w:val="hybridMultilevel"/>
    <w:tmpl w:val="E272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32BB"/>
    <w:multiLevelType w:val="multilevel"/>
    <w:tmpl w:val="A82AC26C"/>
    <w:numStyleLink w:val="Lista1PJ"/>
  </w:abstractNum>
  <w:abstractNum w:abstractNumId="8" w15:restartNumberingAfterBreak="0">
    <w:nsid w:val="663D08DD"/>
    <w:multiLevelType w:val="multilevel"/>
    <w:tmpl w:val="A82AC26C"/>
    <w:numStyleLink w:val="Lista1PJ"/>
  </w:abstractNum>
  <w:abstractNum w:abstractNumId="9" w15:restartNumberingAfterBreak="0">
    <w:nsid w:val="6DAB79BB"/>
    <w:multiLevelType w:val="multilevel"/>
    <w:tmpl w:val="A82AC26C"/>
    <w:numStyleLink w:val="Lista1PJ"/>
  </w:abstractNum>
  <w:abstractNum w:abstractNumId="10" w15:restartNumberingAfterBreak="0">
    <w:nsid w:val="74232D08"/>
    <w:multiLevelType w:val="multilevel"/>
    <w:tmpl w:val="A82AC26C"/>
    <w:numStyleLink w:val="Lista1PJ"/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3D9C"/>
    <w:rsid w:val="0015422B"/>
    <w:rsid w:val="00155272"/>
    <w:rsid w:val="00156F70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812"/>
    <w:rsid w:val="00601DBE"/>
    <w:rsid w:val="0060313E"/>
    <w:rsid w:val="006043DA"/>
    <w:rsid w:val="0060475A"/>
    <w:rsid w:val="0060584D"/>
    <w:rsid w:val="00605AA5"/>
    <w:rsid w:val="00605F81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7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0296-02A6-4A5A-AC3C-AC171466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2023-06-26T09:55:00Z</dcterms:created>
  <dcterms:modified xsi:type="dcterms:W3CDTF">2023-06-26T09:57:00Z</dcterms:modified>
</cp:coreProperties>
</file>