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4F" w:rsidRPr="00F43216" w:rsidRDefault="0029544F" w:rsidP="00F43216">
      <w:pPr>
        <w:spacing w:line="240" w:lineRule="auto"/>
        <w:ind w:left="6660"/>
        <w:rPr>
          <w:rFonts w:ascii="Calibri" w:hAnsi="Calibri" w:cs="Calibri"/>
        </w:rPr>
      </w:pPr>
      <w:r w:rsidRPr="00F43216">
        <w:rPr>
          <w:rFonts w:ascii="Calibri" w:hAnsi="Calibri" w:cs="Calibri"/>
        </w:rPr>
        <w:t xml:space="preserve">Załącznik </w:t>
      </w:r>
      <w:r w:rsidRPr="00F43216">
        <w:rPr>
          <w:rFonts w:ascii="Calibri" w:hAnsi="Calibri" w:cs="Calibri"/>
          <w:lang w:val="en-US"/>
        </w:rPr>
        <w:t>do</w:t>
      </w:r>
      <w:r w:rsidR="00F43216" w:rsidRPr="00F43216">
        <w:rPr>
          <w:rFonts w:ascii="Calibri" w:hAnsi="Calibri" w:cs="Calibri"/>
          <w:lang w:val="en-US"/>
        </w:rPr>
        <w:br/>
      </w:r>
      <w:r w:rsidRPr="00F43216">
        <w:rPr>
          <w:rFonts w:ascii="Calibri" w:hAnsi="Calibri" w:cs="Calibri"/>
        </w:rPr>
        <w:t>Zarządzenia 0050.366.2023</w:t>
      </w:r>
      <w:r w:rsidR="00F43216" w:rsidRPr="00F43216">
        <w:rPr>
          <w:rFonts w:ascii="Calibri" w:hAnsi="Calibri" w:cs="Calibri"/>
        </w:rPr>
        <w:br/>
      </w:r>
      <w:r w:rsidRPr="00F43216">
        <w:rPr>
          <w:rFonts w:ascii="Calibri" w:hAnsi="Calibri" w:cs="Calibri"/>
        </w:rPr>
        <w:t>Burmistrza Miasta Cieszyna</w:t>
      </w:r>
      <w:r w:rsidR="00F43216" w:rsidRPr="00F43216">
        <w:rPr>
          <w:rFonts w:ascii="Calibri" w:hAnsi="Calibri" w:cs="Calibri"/>
        </w:rPr>
        <w:br/>
      </w:r>
      <w:r w:rsidRPr="00F43216">
        <w:rPr>
          <w:rFonts w:ascii="Calibri" w:hAnsi="Calibri" w:cs="Calibri"/>
        </w:rPr>
        <w:t>z dnia 12 czerwca 2023 roku</w:t>
      </w:r>
    </w:p>
    <w:p w:rsidR="0029544F" w:rsidRPr="00F43216" w:rsidRDefault="0029544F" w:rsidP="00F43216">
      <w:pPr>
        <w:pStyle w:val="Nagwek2"/>
        <w:jc w:val="center"/>
      </w:pPr>
      <w:bookmarkStart w:id="0" w:name="bookmark0"/>
      <w:r w:rsidRPr="00F43216"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1348"/>
        <w:gridCol w:w="1802"/>
        <w:gridCol w:w="3221"/>
        <w:gridCol w:w="3364"/>
      </w:tblGrid>
      <w:tr w:rsidR="0029544F" w:rsidRPr="00F43216" w:rsidTr="00F43216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4321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43216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43216">
              <w:rPr>
                <w:rFonts w:ascii="Calibri" w:hAnsi="Calibri" w:cs="Calibri"/>
                <w:b/>
              </w:rPr>
              <w:t>Obwód pnia drzewa zmierzony na wysokości 130 cm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43216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43216">
              <w:rPr>
                <w:rFonts w:ascii="Calibri" w:hAnsi="Calibri" w:cs="Calibri"/>
                <w:b/>
              </w:rPr>
              <w:t>Uwagi</w:t>
            </w:r>
          </w:p>
        </w:tc>
      </w:tr>
      <w:tr w:rsidR="0029544F" w:rsidRPr="00F43216" w:rsidTr="00F43216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jc w:val="center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Wierzba krucha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146 + 145 + 150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dz. nr 27/2 obr. 20, południowy kraniec działki, rząd drzew biegnący wzdłuż cieku wodnego, jako drzewo nr 1 licząc od posesji nr 3 przy ul. Wiejskiej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Drzewa w końcowej fazie zamierania, z posuszem w koronie, połamanymi konarami, porażone jemiołą. Nie rokują szansy na dalszy prawidłowy rozwój. Zagrażają bezpieczeństwu ludzi lub mienia.</w:t>
            </w:r>
          </w:p>
        </w:tc>
      </w:tr>
      <w:tr w:rsidR="0029544F" w:rsidRPr="00F43216" w:rsidTr="00F43216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jc w:val="center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Jesion wyniosły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130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jw. jako drzewo nr 2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</w:p>
        </w:tc>
      </w:tr>
      <w:tr w:rsidR="0029544F" w:rsidRPr="00F43216" w:rsidTr="00F43216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jc w:val="center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Wierzba krucha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128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jw. jako drzewo nr 3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</w:p>
        </w:tc>
      </w:tr>
      <w:tr w:rsidR="0029544F" w:rsidRPr="00F43216" w:rsidTr="00F43216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jc w:val="center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Wierzba krucha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215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dz. nr 27/2 obr. 20. południowy kraniec działki, rząd drzew biegnący wzdłuż cieku wodnego, jako drzewo nr 1 licząc od posesji nr 5 przy ul. Wiejskiej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</w:p>
        </w:tc>
      </w:tr>
      <w:tr w:rsidR="0029544F" w:rsidRPr="00F43216" w:rsidTr="00F43216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jc w:val="center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  <w:b/>
              </w:rPr>
            </w:pPr>
            <w:r w:rsidRPr="00F43216">
              <w:rPr>
                <w:rFonts w:ascii="Calibri" w:hAnsi="Calibri" w:cs="Calibri"/>
              </w:rPr>
              <w:t>Wierzba krucha</w:t>
            </w:r>
            <w:bookmarkStart w:id="1" w:name="_GoBack"/>
            <w:bookmarkEnd w:id="1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200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dz. nr 27/2 obr. 20 południowy kraniec działki, rząd drzew biegnący wzdłuż cieku wodnego, na wysokości środka posesji nr 5 przy ul. Wiejskiej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</w:p>
        </w:tc>
      </w:tr>
      <w:tr w:rsidR="0029544F" w:rsidRPr="00F43216" w:rsidTr="00F43216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jc w:val="center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Wierzba krucha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233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dz. nr 27/2 obr. 20. rząd drzew biegnący wzdłuż cieku wodnego, z prawej strony kładki, na wysokości posesji nr 19 przy ul. Wierzbowej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</w:p>
        </w:tc>
      </w:tr>
      <w:tr w:rsidR="0029544F" w:rsidRPr="00F43216" w:rsidTr="00F43216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jc w:val="center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Wierzba krucha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219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  <w:r w:rsidRPr="00F43216">
              <w:rPr>
                <w:rFonts w:ascii="Calibri" w:hAnsi="Calibri" w:cs="Calibri"/>
              </w:rPr>
              <w:t>dz. nr 27/2 obr. 20. rząd drzew biegnący wzdłuż cieku wodnego, na wysokości posesji nr 33 przy ul. Wiejskiej, z prawe strony cieku.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4F" w:rsidRPr="00F43216" w:rsidRDefault="0029544F" w:rsidP="00F43216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29544F" w:rsidRPr="00F43216" w:rsidRDefault="0029544F" w:rsidP="00F43216">
      <w:pPr>
        <w:rPr>
          <w:rFonts w:ascii="Calibri" w:hAnsi="Calibri" w:cs="Calibri"/>
        </w:rPr>
      </w:pPr>
    </w:p>
    <w:sectPr w:rsidR="0029544F" w:rsidRPr="00F43216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70" w:rsidRDefault="000C1170" w:rsidP="00853815">
      <w:pPr>
        <w:spacing w:after="0" w:line="240" w:lineRule="auto"/>
      </w:pPr>
      <w:r>
        <w:separator/>
      </w:r>
    </w:p>
  </w:endnote>
  <w:endnote w:type="continuationSeparator" w:id="0">
    <w:p w:rsidR="000C1170" w:rsidRDefault="000C1170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70" w:rsidRDefault="000C1170" w:rsidP="00853815">
      <w:pPr>
        <w:spacing w:after="0" w:line="240" w:lineRule="auto"/>
      </w:pPr>
      <w:r>
        <w:separator/>
      </w:r>
    </w:p>
  </w:footnote>
  <w:footnote w:type="continuationSeparator" w:id="0">
    <w:p w:rsidR="000C1170" w:rsidRDefault="000C1170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938"/>
    <w:multiLevelType w:val="hybridMultilevel"/>
    <w:tmpl w:val="0944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2410"/>
    <w:multiLevelType w:val="hybridMultilevel"/>
    <w:tmpl w:val="B004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D64C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0B1"/>
    <w:multiLevelType w:val="multilevel"/>
    <w:tmpl w:val="A82AC26C"/>
    <w:numStyleLink w:val="Lista1PJ"/>
  </w:abstractNum>
  <w:abstractNum w:abstractNumId="3" w15:restartNumberingAfterBreak="0">
    <w:nsid w:val="18233E2A"/>
    <w:multiLevelType w:val="hybridMultilevel"/>
    <w:tmpl w:val="5C8A92BC"/>
    <w:lvl w:ilvl="0" w:tplc="8E5A7A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A441D"/>
    <w:multiLevelType w:val="hybridMultilevel"/>
    <w:tmpl w:val="F51A7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7118A"/>
    <w:multiLevelType w:val="multilevel"/>
    <w:tmpl w:val="A82AC26C"/>
    <w:numStyleLink w:val="Lista1PJ"/>
  </w:abstractNum>
  <w:abstractNum w:abstractNumId="6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39EC4724"/>
    <w:multiLevelType w:val="hybridMultilevel"/>
    <w:tmpl w:val="168A2E58"/>
    <w:lvl w:ilvl="0" w:tplc="131A17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C634A"/>
    <w:multiLevelType w:val="multilevel"/>
    <w:tmpl w:val="A82AC26C"/>
    <w:numStyleLink w:val="Lista1PJ"/>
  </w:abstractNum>
  <w:abstractNum w:abstractNumId="9" w15:restartNumberingAfterBreak="0">
    <w:nsid w:val="687A6D88"/>
    <w:multiLevelType w:val="multilevel"/>
    <w:tmpl w:val="A82AC26C"/>
    <w:numStyleLink w:val="Lista1PJ"/>
  </w:abstractNum>
  <w:abstractNum w:abstractNumId="10" w15:restartNumberingAfterBreak="0">
    <w:nsid w:val="6D1E733D"/>
    <w:multiLevelType w:val="multilevel"/>
    <w:tmpl w:val="A82AC26C"/>
    <w:numStyleLink w:val="Lista1PJ"/>
  </w:abstractNum>
  <w:abstractNum w:abstractNumId="11" w15:restartNumberingAfterBreak="0">
    <w:nsid w:val="78150FE1"/>
    <w:multiLevelType w:val="multilevel"/>
    <w:tmpl w:val="A82AC26C"/>
    <w:numStyleLink w:val="Lista1PJ"/>
  </w:abstractNum>
  <w:abstractNum w:abstractNumId="12" w15:restartNumberingAfterBreak="0">
    <w:nsid w:val="786629F6"/>
    <w:multiLevelType w:val="multilevel"/>
    <w:tmpl w:val="A82AC26C"/>
    <w:numStyleLink w:val="Lista1PJ"/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752"/>
    <w:rsid w:val="0005503A"/>
    <w:rsid w:val="00055779"/>
    <w:rsid w:val="00056BF6"/>
    <w:rsid w:val="00057449"/>
    <w:rsid w:val="0006255B"/>
    <w:rsid w:val="000627F7"/>
    <w:rsid w:val="00063776"/>
    <w:rsid w:val="000655EB"/>
    <w:rsid w:val="00067CC6"/>
    <w:rsid w:val="0007450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5802"/>
    <w:rsid w:val="000B6579"/>
    <w:rsid w:val="000B7621"/>
    <w:rsid w:val="000B77A3"/>
    <w:rsid w:val="000B783D"/>
    <w:rsid w:val="000B7D3B"/>
    <w:rsid w:val="000C0153"/>
    <w:rsid w:val="000C0FE6"/>
    <w:rsid w:val="000C1170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9DA"/>
    <w:rsid w:val="00184F66"/>
    <w:rsid w:val="0018604E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544F"/>
    <w:rsid w:val="002965FC"/>
    <w:rsid w:val="00297663"/>
    <w:rsid w:val="00297BEE"/>
    <w:rsid w:val="002A17D2"/>
    <w:rsid w:val="002A208C"/>
    <w:rsid w:val="002A26ED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18C1"/>
    <w:rsid w:val="00731E1A"/>
    <w:rsid w:val="00732C31"/>
    <w:rsid w:val="00733ECE"/>
    <w:rsid w:val="007347C4"/>
    <w:rsid w:val="007352E2"/>
    <w:rsid w:val="0073783C"/>
    <w:rsid w:val="00741855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C7CB1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943"/>
    <w:rsid w:val="009A1E7E"/>
    <w:rsid w:val="009A2483"/>
    <w:rsid w:val="009A334C"/>
    <w:rsid w:val="009A3E44"/>
    <w:rsid w:val="009A57DB"/>
    <w:rsid w:val="009A6019"/>
    <w:rsid w:val="009A6A1D"/>
    <w:rsid w:val="009A6C6F"/>
    <w:rsid w:val="009A6E1E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3FF2"/>
    <w:rsid w:val="00BA5AC1"/>
    <w:rsid w:val="00BA767F"/>
    <w:rsid w:val="00BA793D"/>
    <w:rsid w:val="00BA79F4"/>
    <w:rsid w:val="00BB068E"/>
    <w:rsid w:val="00BB0CD4"/>
    <w:rsid w:val="00BB13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059"/>
    <w:rsid w:val="00C7143C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4FA0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A6186"/>
    <w:rsid w:val="00EA646D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7A35"/>
    <w:rsid w:val="00EC175F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216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1D9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D7D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81C8-9731-4B7B-B0E0-24AC303B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2023-06-19T08:57:00Z</dcterms:created>
  <dcterms:modified xsi:type="dcterms:W3CDTF">2023-06-19T10:03:00Z</dcterms:modified>
</cp:coreProperties>
</file>