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78" w:rsidRDefault="00C36341">
      <w:pPr>
        <w:suppressAutoHyphens w:val="0"/>
        <w:jc w:val="center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b/>
          <w:bCs/>
          <w:lang w:eastAsia="pl-PL"/>
        </w:rPr>
        <w:t xml:space="preserve">Klauzula informacyjna </w:t>
      </w:r>
    </w:p>
    <w:p w:rsidR="00E84478" w:rsidRDefault="00C36341"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 w:rsidR="00E84478" w:rsidRDefault="00C36341"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Zgodnie z art. 13 ust. 1 i 2 </w:t>
      </w:r>
      <w:r>
        <w:rPr>
          <w:rFonts w:eastAsia="Times New Roman"/>
          <w:lang w:eastAsia="pl-PL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(ogólne r</w:t>
      </w:r>
      <w:r>
        <w:rPr>
          <w:rFonts w:eastAsia="Times New Roman"/>
          <w:lang w:eastAsia="pl-PL"/>
        </w:rPr>
        <w:t>ozporządzenia o ochronie danych) (Dz. Urz. UE L 119 z 4 maja 2016 r., str. 1), zwanego dalej rozporządzeniem 2016/679 informujemy, iż:</w:t>
      </w:r>
    </w:p>
    <w:p w:rsidR="00E84478" w:rsidRDefault="00C36341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</w:t>
      </w:r>
      <w:r>
        <w:rPr>
          <w:rFonts w:eastAsia="Times New Roman"/>
          <w:lang w:eastAsia="pl-PL"/>
        </w:rPr>
        <w:t>il: urzad@um.cieszyn.pl;</w:t>
      </w:r>
    </w:p>
    <w:p w:rsidR="00E84478" w:rsidRDefault="00C36341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 w:rsidR="00E84478" w:rsidRDefault="00C36341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 xml:space="preserve">na podstawie art. 6 ust. 1 lit. </w:t>
      </w:r>
      <w:r>
        <w:rPr>
          <w:rFonts w:eastAsia="Times New Roman"/>
          <w:lang w:eastAsia="pl-PL"/>
        </w:rPr>
        <w:t>e rozporządzenia 2016/679 – przetwarzanie jest niezbędne do wykonania zadania realizowanego w interesie publicznym lub w ramach sprawowania władzy publicznej powierzonej administratorowi – w związku z art. 5a ust. 1 ustawy z dnia 8 marca 1990 r. o samorząd</w:t>
      </w:r>
      <w:r>
        <w:rPr>
          <w:rFonts w:eastAsia="Times New Roman"/>
          <w:lang w:eastAsia="pl-PL"/>
        </w:rPr>
        <w:t>zie gminnym;</w:t>
      </w:r>
    </w:p>
    <w:p w:rsidR="00E84478" w:rsidRDefault="00C36341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</w:t>
      </w:r>
      <w:r>
        <w:rPr>
          <w:rFonts w:eastAsia="Times New Roman"/>
          <w:lang w:eastAsia="pl-PL"/>
        </w:rPr>
        <w:t xml:space="preserve"> podmiotom, z którymi Burmistrz Miasta Cieszyna zawarł umowę na świadczenie usług serwisowych dla systemów informatycznych wykorzystywanych przy ich przetwarzaniu;</w:t>
      </w:r>
    </w:p>
    <w:p w:rsidR="00E84478" w:rsidRDefault="00C36341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osobowe będą przechowywane przez okres niezbędny do realizacji celów przetwar</w:t>
      </w:r>
      <w:r>
        <w:rPr>
          <w:rFonts w:eastAsia="Times New Roman"/>
          <w:lang w:eastAsia="pl-PL"/>
        </w:rPr>
        <w:t xml:space="preserve">zania, a następnie przez okres ustalony zgodnie z: </w:t>
      </w:r>
    </w:p>
    <w:p w:rsidR="00E84478" w:rsidRDefault="00C36341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 w:rsidR="00E84478" w:rsidRDefault="00C36341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rozporządzeniem Prezesa Rady Ministrów z dnia 18 stycznia 2011 r. w sprawie instrukcji kancelaryjnej, jednolitych rzeczowych wyk</w:t>
      </w:r>
      <w:r>
        <w:rPr>
          <w:rFonts w:eastAsia="Times New Roman"/>
          <w:lang w:eastAsia="pl-PL"/>
        </w:rPr>
        <w:t xml:space="preserve">azów akt oraz instrukcji w sprawie organizacji i zakresu działania archiwów zakładowych; </w:t>
      </w:r>
    </w:p>
    <w:p w:rsidR="00E84478" w:rsidRDefault="00C36341"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 w:rsidR="00E84478" w:rsidRDefault="00C36341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 w:rsidR="00E84478" w:rsidRDefault="00C36341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 w:rsidR="00E84478" w:rsidRDefault="00C36341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 w:rsidR="00E84478" w:rsidRDefault="00C36341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</w:t>
      </w:r>
      <w:r>
        <w:rPr>
          <w:rFonts w:eastAsia="Times New Roman"/>
          <w:lang w:eastAsia="pl-PL"/>
        </w:rPr>
        <w:t>sobowych,</w:t>
      </w:r>
    </w:p>
    <w:p w:rsidR="00E84478" w:rsidRDefault="00C36341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 w:rsidR="00E84478" w:rsidRDefault="00C36341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wniesienia skargi do Prezesa Urzędu Ochrony Danych Osobowych (na adres: Urząd Ochrony Danych Osobowych, ul. Stawki 2, 00-193 Warszawa), gdy uzna Pani/Pan, iż przetwarzanie danych osobowych dotyczących </w:t>
      </w:r>
      <w:r>
        <w:rPr>
          <w:rFonts w:eastAsia="Times New Roman"/>
          <w:lang w:eastAsia="pl-PL"/>
        </w:rPr>
        <w:t>Pani/Pana danych narusza przepisy rozporządzenia 2016/679;</w:t>
      </w:r>
    </w:p>
    <w:p w:rsidR="00E84478" w:rsidRDefault="00C36341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Podanie przez Panią/Pana danych jest dobrowolne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 w:rsidR="00E84478" w:rsidRDefault="00C36341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 w:rsidR="00E84478" w:rsidRDefault="00E84478">
      <w:pPr>
        <w:pStyle w:val="Standard"/>
        <w:jc w:val="center"/>
      </w:pPr>
    </w:p>
    <w:sectPr w:rsidR="00E84478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8"/>
    <w:rsid w:val="00467E74"/>
    <w:rsid w:val="0076402A"/>
    <w:rsid w:val="00C36341"/>
    <w:rsid w:val="00E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2022-11-08T13:10:00Z</cp:lastPrinted>
  <dcterms:created xsi:type="dcterms:W3CDTF">2022-11-09T10:06:00Z</dcterms:created>
  <dcterms:modified xsi:type="dcterms:W3CDTF">2022-11-09T10:06:00Z</dcterms:modified>
</cp:coreProperties>
</file>