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44" w:rsidRDefault="00E975C4">
      <w:pPr>
        <w:pStyle w:val="Bezodstpw"/>
        <w:ind w:left="6946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Załącznik </w:t>
      </w:r>
    </w:p>
    <w:p w:rsidR="007B2C44" w:rsidRDefault="00E975C4">
      <w:pPr>
        <w:pStyle w:val="Bezodstpw"/>
        <w:ind w:left="6946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do Zarządzenia Nr </w:t>
      </w:r>
      <w:r>
        <w:rPr>
          <w:rFonts w:ascii="Times New Roman" w:hAnsi="Times New Roman"/>
          <w:spacing w:val="-4"/>
          <w:sz w:val="20"/>
          <w:szCs w:val="20"/>
          <w:lang w:eastAsia="pl-PL"/>
        </w:rPr>
        <w:t>0050.574.2022</w:t>
      </w:r>
    </w:p>
    <w:p w:rsidR="007B2C44" w:rsidRDefault="00E975C4">
      <w:pPr>
        <w:pStyle w:val="Bezodstpw"/>
        <w:ind w:left="6946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Burmistrza Miasta Cieszyna </w:t>
      </w:r>
    </w:p>
    <w:p w:rsidR="007B2C44" w:rsidRDefault="00E975C4">
      <w:pPr>
        <w:pStyle w:val="Bezodstpw"/>
        <w:ind w:left="6946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z dnia 7 listopada 2022 r.</w:t>
      </w:r>
    </w:p>
    <w:p w:rsidR="007B2C44" w:rsidRDefault="007B2C44">
      <w:pPr>
        <w:pStyle w:val="Bezodstpw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B2C44" w:rsidRDefault="00E975C4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OGŁOSZENIE O KONSULTACJI</w:t>
      </w:r>
    </w:p>
    <w:p w:rsidR="007B2C44" w:rsidRDefault="00E975C4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PROJEKTU UCHWAŁY RADY MIEJSKIEJ CIESZYNA</w:t>
      </w:r>
    </w:p>
    <w:p w:rsidR="007B2C44" w:rsidRDefault="007B2C44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B2C44" w:rsidRDefault="00E975C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>Na podstawie zarządzenia Nr 0050.574.2022 z dnia 7 listopada 2022 r., Burmistrz Mi</w:t>
      </w:r>
      <w:r>
        <w:rPr>
          <w:rFonts w:ascii="Times New Roman" w:eastAsia="Times New Roman" w:hAnsi="Times New Roman"/>
          <w:sz w:val="24"/>
          <w:szCs w:val="24"/>
        </w:rPr>
        <w:t>asta Cieszyna ogłasza przeprowadzenie konsultacji projektu uchwały Rady Miejskiej Cieszyna z radami działalności pożytku publicznego lub organizacjami pozarządowymi i podmiotami wymienionymi w art. 3 ust. 3 ustawy o działalności pożytku publicznego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 o wol</w:t>
      </w:r>
      <w:r>
        <w:rPr>
          <w:rFonts w:ascii="Times New Roman" w:eastAsia="Times New Roman" w:hAnsi="Times New Roman"/>
          <w:sz w:val="24"/>
          <w:szCs w:val="24"/>
        </w:rPr>
        <w:t>ontariacie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B2C44" w:rsidRDefault="007B2C44">
      <w:pPr>
        <w:pStyle w:val="Bezodstpw"/>
        <w:jc w:val="both"/>
        <w:rPr>
          <w:rFonts w:ascii="Times New Roman" w:hAnsi="Times New Roman"/>
          <w:sz w:val="16"/>
          <w:szCs w:val="24"/>
          <w:lang w:eastAsia="pl-PL"/>
        </w:rPr>
      </w:pPr>
    </w:p>
    <w:tbl>
      <w:tblPr>
        <w:tblW w:w="9639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2"/>
        <w:gridCol w:w="6947"/>
      </w:tblGrid>
      <w:tr w:rsidR="007B2C44">
        <w:trPr>
          <w:trHeight w:val="607"/>
        </w:trPr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2C44" w:rsidRDefault="00E975C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Przedmiot konsultacji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2C44" w:rsidRDefault="00E975C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rojekt uchwały w sprawie zmiany uchwały Nr XLVII/499/18 Rady Miejskiej Cieszyna z dnia 30 sierpnia 2018 r. w sprawie regulaminu określającego wysokości stawek dodatków do wynagrodzenia zasadniczego dla nauczycieli oraz </w:t>
            </w:r>
            <w:r>
              <w:rPr>
                <w:rFonts w:ascii="Times New Roman" w:hAnsi="Times New Roman"/>
                <w:sz w:val="24"/>
                <w:szCs w:val="24"/>
              </w:rPr>
              <w:t>szczegółowych warunków przyznawania tych dodatków i szczegółowych warunków obliczania i wypłacania wynagrodzenia za godziny ponadwymiarowe i godziny doraźnych zastępstw nauczycielom zatrudnionym w oświatowych jednostkach organizacyjnych, dla których organe</w:t>
            </w:r>
            <w:r>
              <w:rPr>
                <w:rFonts w:ascii="Times New Roman" w:hAnsi="Times New Roman"/>
                <w:sz w:val="24"/>
                <w:szCs w:val="24"/>
              </w:rPr>
              <w:t>m prowadzącym jest Gmina Cieszyn</w:t>
            </w:r>
          </w:p>
        </w:tc>
      </w:tr>
      <w:tr w:rsidR="007B2C44">
        <w:tc>
          <w:tcPr>
            <w:tcW w:w="2692" w:type="dxa"/>
            <w:tcBorders>
              <w:left w:val="single" w:sz="6" w:space="0" w:color="000001"/>
              <w:bottom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2C44" w:rsidRDefault="00E975C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Termin konsultacji</w:t>
            </w:r>
          </w:p>
        </w:tc>
        <w:tc>
          <w:tcPr>
            <w:tcW w:w="69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2C44" w:rsidRDefault="00E975C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 10 listopada 2022 r. do 23 listopada 2022 r.</w:t>
            </w:r>
          </w:p>
        </w:tc>
      </w:tr>
      <w:tr w:rsidR="007B2C44">
        <w:tc>
          <w:tcPr>
            <w:tcW w:w="2692" w:type="dxa"/>
            <w:tcBorders>
              <w:left w:val="single" w:sz="6" w:space="0" w:color="000001"/>
              <w:bottom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2C44" w:rsidRDefault="00E975C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Obszar konsultacji</w:t>
            </w:r>
          </w:p>
        </w:tc>
        <w:tc>
          <w:tcPr>
            <w:tcW w:w="69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2C44" w:rsidRDefault="00E975C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Gmina Cieszyn</w:t>
            </w:r>
          </w:p>
        </w:tc>
      </w:tr>
      <w:tr w:rsidR="007B2C44">
        <w:tc>
          <w:tcPr>
            <w:tcW w:w="2692" w:type="dxa"/>
            <w:tcBorders>
              <w:left w:val="single" w:sz="6" w:space="0" w:color="000001"/>
              <w:bottom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2C44" w:rsidRDefault="00E975C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Forma zgłaszania opinii</w:t>
            </w:r>
          </w:p>
        </w:tc>
        <w:tc>
          <w:tcPr>
            <w:tcW w:w="69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2C44" w:rsidRDefault="00E975C4">
            <w:pPr>
              <w:pStyle w:val="Standard"/>
              <w:spacing w:before="10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Opinie należy zgłaszać w formie pisemnej lub elektronicznej,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na adres: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Centrum Usług Wspólnych </w:t>
            </w:r>
            <w:r>
              <w:rPr>
                <w:rFonts w:ascii="Times New Roman" w:hAnsi="Times New Roman"/>
                <w:sz w:val="24"/>
                <w:szCs w:val="24"/>
              </w:rPr>
              <w:t>w Cieszynie, ul. Ratuszowa 1, email: cuw@um.cieszyn.pl</w:t>
            </w:r>
          </w:p>
          <w:p w:rsidR="007B2C44" w:rsidRDefault="00E975C4">
            <w:pPr>
              <w:pStyle w:val="Standard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 opinii należy dołączyć oświadczenie osoby, która ją podpisała,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o następującej treści:</w:t>
            </w:r>
          </w:p>
          <w:p w:rsidR="007B2C44" w:rsidRDefault="00E975C4">
            <w:pPr>
              <w:pStyle w:val="Standard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„Oświadczam, iż jestem uprawniona/y do składania oświadczeń woli w imieniu ................................ [na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zwa organizacji].</w:t>
            </w:r>
          </w:p>
          <w:p w:rsidR="007B2C44" w:rsidRDefault="00E975C4">
            <w:pPr>
              <w:pStyle w:val="Standard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.........................................</w:t>
            </w:r>
          </w:p>
          <w:p w:rsidR="007B2C44" w:rsidRDefault="00E975C4">
            <w:pPr>
              <w:pStyle w:val="Standard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Czytelny podpis ...................................</w:t>
            </w:r>
          </w:p>
        </w:tc>
      </w:tr>
      <w:tr w:rsidR="007B2C44">
        <w:tc>
          <w:tcPr>
            <w:tcW w:w="2692" w:type="dxa"/>
            <w:tcBorders>
              <w:left w:val="single" w:sz="6" w:space="0" w:color="000001"/>
              <w:bottom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2C44" w:rsidRDefault="00E975C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Sposób ogłoszenia wyników konsultacji</w:t>
            </w:r>
          </w:p>
        </w:tc>
        <w:tc>
          <w:tcPr>
            <w:tcW w:w="69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2C44" w:rsidRDefault="00E975C4">
            <w:pPr>
              <w:pStyle w:val="Standard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Wyniki konsultacji w formie raportu podsumowującego zostaną opublikowane w Biuletynie Informacji Pub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licznej, na stronie internetowej Cieszyna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oraz w Centrum Usług Wspólnych w Cieszynie</w:t>
            </w:r>
          </w:p>
        </w:tc>
      </w:tr>
    </w:tbl>
    <w:p w:rsidR="007B2C44" w:rsidRDefault="007B2C44">
      <w:pPr>
        <w:pStyle w:val="Bezodstpw"/>
        <w:jc w:val="both"/>
        <w:rPr>
          <w:rFonts w:ascii="Times New Roman" w:hAnsi="Times New Roman"/>
          <w:sz w:val="16"/>
          <w:szCs w:val="24"/>
        </w:rPr>
      </w:pPr>
    </w:p>
    <w:p w:rsidR="007B2C44" w:rsidRDefault="00E975C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Zapytania i uwagi dotyczące przebiegu konsultacji można zgłaszać do Centrum Usług Wspólnych w Cieszynie: Centrum Usług Wspólnych w Cieszynie, ul.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Ratuszowa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nr 10</w:t>
      </w:r>
      <w:r>
        <w:rPr>
          <w:rFonts w:ascii="Times New Roman" w:hAnsi="Times New Roman"/>
          <w:sz w:val="24"/>
          <w:szCs w:val="24"/>
          <w:lang w:val="en-US"/>
        </w:rPr>
        <w:t>1, tel. 33 / 47 94 331,  email: cuw@um.cieszyn.pl</w:t>
      </w:r>
    </w:p>
    <w:p w:rsidR="007B2C44" w:rsidRDefault="00E975C4">
      <w:pPr>
        <w:pStyle w:val="Standard"/>
        <w:spacing w:before="24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>
        <w:rPr>
          <w:rFonts w:ascii="Times New Roman" w:hAnsi="Times New Roman"/>
          <w:sz w:val="24"/>
          <w:szCs w:val="24"/>
        </w:rPr>
        <w:t>rojekt uchwały w sprawie zmiany uchwały Nr XLVII/499/18 Rady Miejskiej Cieszyna z dnia 30 sierpnia 2018 r. w sprawie regulaminu określającego wysokości stawek dodatków do wynagrodzenia zasadniczego dla nau</w:t>
      </w:r>
      <w:r>
        <w:rPr>
          <w:rFonts w:ascii="Times New Roman" w:hAnsi="Times New Roman"/>
          <w:sz w:val="24"/>
          <w:szCs w:val="24"/>
        </w:rPr>
        <w:t xml:space="preserve">czycieli oraz szczegółowych warunków przyznawania tych dodatków i szczegółowych warunków obliczania i wypłacania wynagrodzenia za godziny ponadwymiarowe i godziny doraźnych zastępstw nauczycielom zatrudnionym w oświatowych jednostkach organizacyjnych, dla </w:t>
      </w:r>
      <w:r>
        <w:rPr>
          <w:rFonts w:ascii="Times New Roman" w:hAnsi="Times New Roman"/>
          <w:sz w:val="24"/>
          <w:szCs w:val="24"/>
        </w:rPr>
        <w:t>których organem prowadzącym jest Gmina Cieszyn stanowi załącznik do ogłoszenia.</w:t>
      </w:r>
      <w:bookmarkStart w:id="0" w:name="_GoBack"/>
      <w:bookmarkEnd w:id="0"/>
    </w:p>
    <w:sectPr w:rsidR="007B2C44">
      <w:pgSz w:w="11906" w:h="16838"/>
      <w:pgMar w:top="1134" w:right="1134" w:bottom="1134" w:left="1134" w:header="709" w:footer="709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42851D59"/>
    <w:multiLevelType w:val="multilevel"/>
    <w:tmpl w:val="A0CAED86"/>
    <w:lvl w:ilvl="0">
      <w:start w:val="1"/>
      <w:numFmt w:val="decimal"/>
      <w:lvlText w:val="%1."/>
      <w:lvlJc w:val="left"/>
      <w:pPr>
        <w:ind w:left="363" w:hanging="363"/>
      </w:pPr>
      <w:rPr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8C965BC"/>
    <w:multiLevelType w:val="hybridMultilevel"/>
    <w:tmpl w:val="F4867E84"/>
    <w:lvl w:ilvl="0" w:tplc="0562CF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785979"/>
    <w:multiLevelType w:val="multilevel"/>
    <w:tmpl w:val="5D4ECC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44"/>
    <w:rsid w:val="007B2C44"/>
    <w:rsid w:val="00E975C4"/>
    <w:rsid w:val="00FB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45FB2-8734-4B29-A9CD-A089F9A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character" w:styleId="Hipercze">
    <w:name w:val="Hyperlink"/>
    <w:uiPriority w:val="99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Szajor Paweł</dc:creator>
  <cp:keywords/>
  <dc:description/>
  <cp:lastModifiedBy>Jasnoch Piotr</cp:lastModifiedBy>
  <cp:revision>3</cp:revision>
  <cp:lastPrinted>2022-11-08T12:39:00Z</cp:lastPrinted>
  <dcterms:created xsi:type="dcterms:W3CDTF">2022-11-09T10:02:00Z</dcterms:created>
  <dcterms:modified xsi:type="dcterms:W3CDTF">2022-11-09T10:02:00Z</dcterms:modified>
</cp:coreProperties>
</file>