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31" w:rsidRDefault="00181A37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590931" w:rsidRDefault="00590931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90931" w:rsidRDefault="00181A37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590931" w:rsidRDefault="00181A37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590931" w:rsidRDefault="00181A37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90931" w:rsidRDefault="00181A37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590931" w:rsidRDefault="00181A37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590931" w:rsidRDefault="00181A37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590931" w:rsidRDefault="00181A37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590931" w:rsidRDefault="00181A37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590931" w:rsidRDefault="00590931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590931" w:rsidRDefault="00181A37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</w:p>
    <w:p w:rsidR="00590931" w:rsidRDefault="0016325B">
      <w:pPr>
        <w:pStyle w:val="Standard"/>
        <w:spacing w:after="0" w:line="360" w:lineRule="auto"/>
        <w:ind w:left="357" w:hanging="357"/>
        <w:jc w:val="center"/>
      </w:pPr>
      <w:r w:rsidRPr="0017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 xml:space="preserve">Opracowanie dokumentacji projektowo–kosztorysowej wraz z opracowaniem koncepcji programowej „Zielone sieci” połączone z działaniami </w:t>
      </w:r>
      <w:proofErr w:type="spellStart"/>
      <w:r w:rsidRPr="0017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partycypacyjno</w:t>
      </w:r>
      <w:proofErr w:type="spellEnd"/>
      <w:r w:rsidRPr="00170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pl-PL"/>
        </w:rPr>
        <w:t>–konsultacyjnymi w ramach projektu „Cieszyn – miasto samowystarczalne”</w:t>
      </w:r>
      <w:bookmarkStart w:id="0" w:name="_GoBack"/>
      <w:bookmarkEnd w:id="0"/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590931" w:rsidRDefault="00181A37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90931" w:rsidRDefault="00181A37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...............................................................................................................…………..........</w:t>
      </w:r>
    </w:p>
    <w:p w:rsidR="00590931" w:rsidRDefault="00181A37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931" w:rsidRDefault="00181A37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 następujący sposób:</w:t>
      </w:r>
    </w:p>
    <w:p w:rsidR="00590931" w:rsidRDefault="00181A37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wykonywaniu zamówienia będziemy uczestniczyć w następującym czasie i zakresie: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181A3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590931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0931" w:rsidRDefault="00590931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590931" w:rsidRDefault="00590931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590931" w:rsidRDefault="00181A37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 w:rsidR="00590931" w:rsidSect="0016325B">
      <w:footerReference w:type="default" r:id="rId8"/>
      <w:headerReference w:type="first" r:id="rId9"/>
      <w:footerReference w:type="first" r:id="rId10"/>
      <w:pgSz w:w="11906" w:h="16838"/>
      <w:pgMar w:top="851" w:right="1417" w:bottom="1417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62" w:rsidRDefault="00181A37">
      <w:r>
        <w:separator/>
      </w:r>
    </w:p>
  </w:endnote>
  <w:endnote w:type="continuationSeparator" w:id="0">
    <w:p w:rsidR="00797662" w:rsidRDefault="001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31" w:rsidRDefault="0016325B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ZPIF.271.1.13</w:t>
    </w:r>
    <w:r w:rsidR="00181A37">
      <w:rPr>
        <w:rFonts w:ascii="Times New Roman" w:eastAsia="Times New Roman" w:hAnsi="Times New Roman" w:cs="Times New Roman"/>
        <w:lang w:eastAsia="ar-SA" w:bidi="ar-SA"/>
      </w:rPr>
      <w:t>.2022</w:t>
    </w:r>
  </w:p>
  <w:p w:rsidR="00590931" w:rsidRDefault="00181A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6325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5B" w:rsidRPr="00170B22" w:rsidRDefault="0016325B" w:rsidP="0016325B">
    <w:pPr>
      <w:widowControl/>
      <w:spacing w:before="240" w:after="160"/>
      <w:jc w:val="both"/>
      <w:textAlignment w:val="auto"/>
      <w:rPr>
        <w:rFonts w:ascii="Arial" w:eastAsia="Calibri" w:hAnsi="Arial"/>
        <w:kern w:val="0"/>
        <w:sz w:val="18"/>
        <w:szCs w:val="20"/>
        <w:lang w:eastAsia="pl-PL" w:bidi="ar-SA"/>
      </w:rPr>
    </w:pPr>
    <w:r w:rsidRPr="00170B22">
      <w:rPr>
        <w:rFonts w:ascii="Arial" w:eastAsia="Calibri" w:hAnsi="Arial"/>
        <w:b/>
        <w:kern w:val="0"/>
        <w:sz w:val="18"/>
        <w:szCs w:val="20"/>
        <w:lang w:eastAsia="pl-PL" w:bidi="ar-SA"/>
      </w:rPr>
      <w:t>Wspólnie działamy na rzecz Europy zielonej, konkurencyjnej i sprzyjającej integracji społecznej</w:t>
    </w:r>
    <w:r w:rsidRPr="00170B22">
      <w:rPr>
        <w:rFonts w:ascii="Arial" w:eastAsia="Calibri" w:hAnsi="Arial"/>
        <w:kern w:val="0"/>
        <w:sz w:val="18"/>
        <w:szCs w:val="20"/>
        <w:lang w:eastAsia="pl-PL" w:bidi="ar-SA"/>
      </w:rPr>
      <w:t xml:space="preserve"> </w:t>
    </w:r>
  </w:p>
  <w:p w:rsidR="0016325B" w:rsidRPr="00170B22" w:rsidRDefault="0016325B" w:rsidP="0016325B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0"/>
        <w:lang w:bidi="ar-SA"/>
      </w:rPr>
    </w:pPr>
    <w:r w:rsidRPr="00170B22">
      <w:rPr>
        <w:rFonts w:ascii="Arial" w:eastAsia="Calibri" w:hAnsi="Arial"/>
        <w:kern w:val="0"/>
        <w:sz w:val="16"/>
        <w:szCs w:val="20"/>
        <w:lang w:eastAsia="pl-PL" w:bidi="ar-SA"/>
      </w:rPr>
      <w:t xml:space="preserve">Urząd Miejski w Cieszynie, ul. Rynek 1, 43-400 Cieszyn; tel. 33 4794 200, e-mail: </w:t>
    </w:r>
    <w:hyperlink r:id="rId1">
      <w:r w:rsidRPr="00170B22">
        <w:rPr>
          <w:rFonts w:ascii="Arial" w:eastAsia="Calibri" w:hAnsi="Arial"/>
          <w:color w:val="0563C1"/>
          <w:kern w:val="0"/>
          <w:sz w:val="16"/>
          <w:szCs w:val="20"/>
          <w:u w:val="single"/>
          <w:lang w:eastAsia="pl-PL" w:bidi="ar-SA"/>
        </w:rPr>
        <w:t>urzad@um.cieszyn.pl</w:t>
      </w:r>
    </w:hyperlink>
    <w:r w:rsidRPr="00170B22">
      <w:rPr>
        <w:rFonts w:ascii="Arial" w:eastAsia="Calibri" w:hAnsi="Arial"/>
        <w:kern w:val="0"/>
        <w:sz w:val="16"/>
        <w:szCs w:val="20"/>
        <w:lang w:eastAsia="pl-PL" w:bidi="ar-SA"/>
      </w:rPr>
      <w:t xml:space="preserve">, </w:t>
    </w:r>
    <w:r w:rsidRPr="00170B22">
      <w:rPr>
        <w:rFonts w:ascii="Arial" w:eastAsia="Calibri" w:hAnsi="Arial"/>
        <w:color w:val="0563C1"/>
        <w:kern w:val="0"/>
        <w:sz w:val="16"/>
        <w:szCs w:val="20"/>
        <w:u w:val="single"/>
        <w:lang w:eastAsia="pl-PL" w:bidi="ar-SA"/>
      </w:rPr>
      <w:t>www.cieszyn.pl</w:t>
    </w:r>
  </w:p>
  <w:p w:rsidR="0016325B" w:rsidRDefault="0016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62" w:rsidRDefault="00181A37">
      <w:r>
        <w:separator/>
      </w:r>
    </w:p>
  </w:footnote>
  <w:footnote w:type="continuationSeparator" w:id="0">
    <w:p w:rsidR="00797662" w:rsidRDefault="0018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16325B" w:rsidRPr="0016325B" w:rsidTr="00C36DF2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6325B" w:rsidRPr="0016325B" w:rsidRDefault="0016325B" w:rsidP="0016325B">
          <w:pPr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16325B">
            <w:rPr>
              <w:noProof/>
              <w:sz w:val="22"/>
              <w:szCs w:val="22"/>
            </w:rPr>
            <w:drawing>
              <wp:inline distT="0" distB="0" distL="0" distR="0" wp14:anchorId="3D5E25FB" wp14:editId="5FE3EF84">
                <wp:extent cx="645160" cy="720090"/>
                <wp:effectExtent l="0" t="0" r="0" b="0"/>
                <wp:docPr id="1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6325B" w:rsidRPr="0016325B" w:rsidRDefault="0016325B" w:rsidP="0016325B">
          <w:pPr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6325B" w:rsidRPr="0016325B" w:rsidRDefault="0016325B" w:rsidP="0016325B">
          <w:pPr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  <w:r w:rsidRPr="0016325B">
            <w:rPr>
              <w:noProof/>
              <w:sz w:val="22"/>
              <w:szCs w:val="22"/>
            </w:rPr>
            <w:drawing>
              <wp:inline distT="0" distB="0" distL="0" distR="0" wp14:anchorId="466872EB" wp14:editId="300D84A7">
                <wp:extent cx="858520" cy="720090"/>
                <wp:effectExtent l="0" t="0" r="0" b="0"/>
                <wp:docPr id="2" name="Obraz 5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325B" w:rsidRPr="0016325B" w:rsidRDefault="0016325B" w:rsidP="0016325B">
    <w:pPr>
      <w:widowControl/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bidi="ar-SA"/>
      </w:rPr>
    </w:pPr>
    <w:r w:rsidRPr="0016325B">
      <w:rPr>
        <w:rFonts w:ascii="Times New Roman" w:eastAsia="Times New Roman" w:hAnsi="Times New Roman" w:cs="Times New Roman"/>
        <w:szCs w:val="20"/>
        <w:lang w:bidi="ar-SA"/>
      </w:rPr>
      <w:t>Projekt: „Cieszyn – miasto samowystarczalne” jest finansowany ze środków Norweskiego Mechanizmu Finansowego 2014-2021 w ramach programu „Rozwój lokalny".</w:t>
    </w:r>
  </w:p>
  <w:p w:rsidR="0016325B" w:rsidRDefault="001632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7BB"/>
    <w:multiLevelType w:val="multilevel"/>
    <w:tmpl w:val="D3C85B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2AA651D3"/>
    <w:multiLevelType w:val="multilevel"/>
    <w:tmpl w:val="9580FA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48DC690A"/>
    <w:multiLevelType w:val="multilevel"/>
    <w:tmpl w:val="E3D88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D54FAE"/>
    <w:multiLevelType w:val="multilevel"/>
    <w:tmpl w:val="0840FD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0931"/>
    <w:rsid w:val="0016325B"/>
    <w:rsid w:val="00181A37"/>
    <w:rsid w:val="00590931"/>
    <w:rsid w:val="007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table" w:customStyle="1" w:styleId="Tabela-Siatka1">
    <w:name w:val="Tabela - Siatka1"/>
    <w:basedOn w:val="Standardowy"/>
    <w:next w:val="Tabela-Siatka"/>
    <w:rsid w:val="0016325B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table" w:customStyle="1" w:styleId="Tabela-Siatka1">
    <w:name w:val="Tabela - Siatka1"/>
    <w:basedOn w:val="Standardowy"/>
    <w:next w:val="Tabela-Siatka"/>
    <w:rsid w:val="0016325B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17</cp:revision>
  <dcterms:created xsi:type="dcterms:W3CDTF">2021-01-15T10:39:00Z</dcterms:created>
  <dcterms:modified xsi:type="dcterms:W3CDTF">2022-06-22T13:25:00Z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