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OFERTA WYKONAWCY (GKK.6830.2.2021)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pStyle w:val="NormalnyWeb"/>
        <w:keepNext/>
        <w:spacing w:before="23" w:after="23" w:line="276" w:lineRule="auto"/>
        <w:ind w:left="425" w:hanging="65"/>
        <w:rPr>
          <w:b/>
          <w:bCs/>
        </w:rPr>
      </w:pPr>
      <w:r>
        <w:rPr>
          <w:rFonts w:eastAsia="Calibri"/>
        </w:rPr>
        <w:t xml:space="preserve"> Odpowiadając na zaproszenie do złożenia oferty w przeprowadzanym rozeznaniu cenowym w sprawie </w:t>
      </w:r>
      <w:r>
        <w:rPr>
          <w:rFonts w:eastAsia="Calibri"/>
          <w:b/>
        </w:rPr>
        <w:t>w</w:t>
      </w:r>
      <w:r>
        <w:rPr>
          <w:b/>
        </w:rPr>
        <w:t xml:space="preserve">ykonania czynności ustalania przebiegu granic o których mowa w art. 31 ust. 1 ustawy z dnia 17 maja 1989 r. Prawo geodezyjne i kartograficzne (tekst jednolity Dz. U. z 2021, poz. 1990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i w rozdziale 3 rozporządzenia Ministrów Spraw Wewnętrznych i Administracji oraz Rolnictwa i Gospodarki Żywnościowej z dnia 14 kwietnia 1999 r. w sprawie rozgraniczania nieruchomości (Dz. U. z 1999 r. Nr 45, poz. 453) oraz dokumentacji rozgraniczenia nieruchomości i dokumentacji technicznej, o której mowa w rozdziale 4 rozporządzenia, pomiędzy nieruchomością położoną w obrębie 19 Straconka, gmina Bielsko-Biała oznaczoną jako działka ewidencyjna nr 585 a nieruchomościami przyległymi oznaczonymi jaki działki ewidencyjne nr </w:t>
      </w:r>
      <w:r>
        <w:rPr>
          <w:b/>
          <w:bCs/>
        </w:rPr>
        <w:t>2490, 586, 518/11 i 518/10.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 usługi będącej przedmiotem zamówienia, za kwotę                             netto ……………………….……….….. zł + podatek VAT ………..……….……….zł, co daje kwotę brutto ………………….……………………zł (słownie zł: ……………………………………………………………………………….………)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zamówienia, zawartym w ust. 2 zaproszenia do składania ofert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i nie wnoszę do niego zastrzeżeń.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F7"/>
    <w:multiLevelType w:val="hybridMultilevel"/>
    <w:tmpl w:val="2E9ECD4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Anna jAWORSKA</cp:lastModifiedBy>
  <cp:revision>4</cp:revision>
  <cp:lastPrinted>2022-03-17T12:05:00Z</cp:lastPrinted>
  <dcterms:created xsi:type="dcterms:W3CDTF">2022-03-17T10:22:00Z</dcterms:created>
  <dcterms:modified xsi:type="dcterms:W3CDTF">2022-04-20T07:38:00Z</dcterms:modified>
</cp:coreProperties>
</file>