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………………………………………………………..</w:t>
      </w:r>
    </w:p>
    <w:p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(miejscowość i data)</w:t>
      </w:r>
    </w:p>
    <w:p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………………………………………………………..</w:t>
      </w:r>
    </w:p>
    <w:p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(adres i nazwa wykonawcy)</w:t>
      </w:r>
    </w:p>
    <w:p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tel.:……………………………………………………………….</w:t>
      </w:r>
    </w:p>
    <w:p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fax:………………………………………………………………..</w:t>
      </w:r>
    </w:p>
    <w:p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>
      <w:pPr>
        <w:spacing w:after="0" w:line="240" w:lineRule="auto"/>
        <w:ind w:left="5664" w:firstLine="708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Urząd Miejski w Cieszynie</w:t>
      </w:r>
    </w:p>
    <w:p>
      <w:pPr>
        <w:spacing w:after="0" w:line="240" w:lineRule="auto"/>
        <w:ind w:left="5664" w:firstLine="708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Wydział Organizacyjny  </w:t>
      </w:r>
    </w:p>
    <w:p>
      <w:pPr>
        <w:spacing w:after="0" w:line="240" w:lineRule="auto"/>
        <w:ind w:left="5664" w:firstLine="708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(nazwa Zamawiającego)</w:t>
      </w:r>
    </w:p>
    <w:p>
      <w:pPr>
        <w:spacing w:after="0" w:line="240" w:lineRule="auto"/>
        <w:ind w:left="5664" w:firstLine="708"/>
        <w:rPr>
          <w:rFonts w:ascii="Calibri" w:eastAsia="Calibri" w:hAnsi="Calibri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OFERTA WYKONAWCY</w:t>
      </w:r>
    </w:p>
    <w:p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Odpowiadając na zaproszenie do złożenia oferty w przeprowadzanym rozeznaniu cenowym w sprawie: </w:t>
      </w:r>
      <w:r>
        <w:rPr>
          <w:b/>
          <w:sz w:val="24"/>
          <w:szCs w:val="24"/>
        </w:rPr>
        <w:t>świadczenia usługi w zakresie dostępu światłowodowego do sieci INTERNET dla Urzędu Miasta Cieszyna z wykorzystaniem protokołu BGP (wsparcie dla IPv4 oraz IPv6) za pomocą dwóch niezależnych łączy (głównego i zapasowego) doprowadzonych do lokalizacji Zamawiającego: 43-400 Cieszyn, Rynek 1.</w:t>
      </w:r>
    </w:p>
    <w:p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Oferuję wykonanie </w:t>
      </w:r>
      <w:r>
        <w:rPr>
          <w:rFonts w:ascii="Calibri" w:eastAsia="Calibri" w:hAnsi="Calibri" w:cs="Times New Roman"/>
          <w:strike/>
          <w:sz w:val="24"/>
          <w:szCs w:val="24"/>
        </w:rPr>
        <w:t>dostawy</w:t>
      </w:r>
      <w:r>
        <w:rPr>
          <w:rFonts w:ascii="Calibri" w:eastAsia="Calibri" w:hAnsi="Calibri" w:cs="Times New Roman"/>
          <w:sz w:val="24"/>
          <w:szCs w:val="24"/>
        </w:rPr>
        <w:t>/usługi/</w:t>
      </w:r>
      <w:r>
        <w:rPr>
          <w:rFonts w:ascii="Calibri" w:eastAsia="Calibri" w:hAnsi="Calibri" w:cs="Times New Roman"/>
          <w:strike/>
          <w:sz w:val="24"/>
          <w:szCs w:val="24"/>
        </w:rPr>
        <w:t>roboty budowlanej</w:t>
      </w:r>
      <w:r>
        <w:rPr>
          <w:rFonts w:ascii="Calibri" w:eastAsia="Calibri" w:hAnsi="Calibri" w:cs="Times New Roman"/>
          <w:sz w:val="24"/>
          <w:szCs w:val="24"/>
        </w:rPr>
        <w:t xml:space="preserve"> będącej przedmiotem zamówienia, zgodnie z wymogami określonymi w opisie przedmiotu zamówienia za kwotę jak niżej: </w:t>
      </w:r>
    </w:p>
    <w:tbl>
      <w:tblPr>
        <w:tblStyle w:val="Tabela-Siatka"/>
        <w:tblW w:w="8500" w:type="dxa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1333"/>
        <w:gridCol w:w="2069"/>
        <w:gridCol w:w="2268"/>
      </w:tblGrid>
      <w:tr>
        <w:trPr>
          <w:jc w:val="center"/>
        </w:trPr>
        <w:tc>
          <w:tcPr>
            <w:tcW w:w="562" w:type="dxa"/>
          </w:tcPr>
          <w:p>
            <w:pPr>
              <w:jc w:val="center"/>
            </w:pPr>
            <w:r>
              <w:t>LP.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>Przepustowość</w:t>
            </w:r>
          </w:p>
        </w:tc>
        <w:tc>
          <w:tcPr>
            <w:tcW w:w="1333" w:type="dxa"/>
          </w:tcPr>
          <w:p>
            <w:pPr>
              <w:jc w:val="center"/>
            </w:pPr>
            <w:r>
              <w:t>Przyłącze</w:t>
            </w:r>
          </w:p>
        </w:tc>
        <w:tc>
          <w:tcPr>
            <w:tcW w:w="2069" w:type="dxa"/>
          </w:tcPr>
          <w:p>
            <w:r>
              <w:t>Abonament miesięczny netto [zł]</w:t>
            </w:r>
          </w:p>
        </w:tc>
        <w:tc>
          <w:tcPr>
            <w:tcW w:w="2268" w:type="dxa"/>
          </w:tcPr>
          <w:p>
            <w:r>
              <w:t>Abonament miesięczny brutto [zł]</w:t>
            </w:r>
          </w:p>
        </w:tc>
      </w:tr>
      <w:tr>
        <w:trPr>
          <w:jc w:val="center"/>
        </w:trPr>
        <w:tc>
          <w:tcPr>
            <w:tcW w:w="562" w:type="dxa"/>
          </w:tcPr>
          <w:p>
            <w:r>
              <w:t>1.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rPr>
                <w:b/>
              </w:rPr>
              <w:t>500</w:t>
            </w:r>
            <w:r>
              <w:t>Mbps/</w:t>
            </w:r>
            <w:r>
              <w:rPr>
                <w:b/>
              </w:rPr>
              <w:t>500</w:t>
            </w:r>
            <w:r>
              <w:t>Mbps</w:t>
            </w:r>
          </w:p>
        </w:tc>
        <w:tc>
          <w:tcPr>
            <w:tcW w:w="1333" w:type="dxa"/>
          </w:tcPr>
          <w:p>
            <w:r>
              <w:t>Numer 1</w:t>
            </w:r>
          </w:p>
        </w:tc>
        <w:tc>
          <w:tcPr>
            <w:tcW w:w="2069" w:type="dxa"/>
          </w:tcPr>
          <w:p/>
        </w:tc>
        <w:tc>
          <w:tcPr>
            <w:tcW w:w="2268" w:type="dxa"/>
          </w:tcPr>
          <w:p/>
        </w:tc>
      </w:tr>
      <w:tr>
        <w:trPr>
          <w:jc w:val="center"/>
        </w:trPr>
        <w:tc>
          <w:tcPr>
            <w:tcW w:w="562" w:type="dxa"/>
          </w:tcPr>
          <w:p>
            <w:r>
              <w:t>2.</w:t>
            </w:r>
          </w:p>
        </w:tc>
        <w:tc>
          <w:tcPr>
            <w:tcW w:w="2268" w:type="dxa"/>
            <w:vMerge/>
          </w:tcPr>
          <w:p/>
        </w:tc>
        <w:tc>
          <w:tcPr>
            <w:tcW w:w="1333" w:type="dxa"/>
          </w:tcPr>
          <w:p>
            <w:r>
              <w:t>Numer 2</w:t>
            </w:r>
          </w:p>
        </w:tc>
        <w:tc>
          <w:tcPr>
            <w:tcW w:w="2069" w:type="dxa"/>
          </w:tcPr>
          <w:p/>
        </w:tc>
        <w:tc>
          <w:tcPr>
            <w:tcW w:w="2268" w:type="dxa"/>
          </w:tcPr>
          <w:p/>
        </w:tc>
      </w:tr>
      <w:tr>
        <w:trPr>
          <w:jc w:val="center"/>
        </w:trPr>
        <w:tc>
          <w:tcPr>
            <w:tcW w:w="562" w:type="dxa"/>
          </w:tcPr>
          <w:p>
            <w:r>
              <w:t>3.</w:t>
            </w:r>
          </w:p>
        </w:tc>
        <w:tc>
          <w:tcPr>
            <w:tcW w:w="2268" w:type="dxa"/>
            <w:vMerge/>
          </w:tcPr>
          <w:p/>
        </w:tc>
        <w:tc>
          <w:tcPr>
            <w:tcW w:w="1333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</w:p>
        </w:tc>
      </w:tr>
      <w:tr>
        <w:trPr>
          <w:jc w:val="center"/>
        </w:trPr>
        <w:tc>
          <w:tcPr>
            <w:tcW w:w="562" w:type="dxa"/>
          </w:tcPr>
          <w:p/>
        </w:tc>
        <w:tc>
          <w:tcPr>
            <w:tcW w:w="2268" w:type="dxa"/>
          </w:tcPr>
          <w:p>
            <w:pPr>
              <w:jc w:val="center"/>
            </w:pPr>
            <w:r>
              <w:t>Słownie zł brutto</w:t>
            </w:r>
          </w:p>
        </w:tc>
        <w:tc>
          <w:tcPr>
            <w:tcW w:w="5670" w:type="dxa"/>
            <w:gridSpan w:val="3"/>
            <w:shd w:val="clear" w:color="auto" w:fill="DEEAF6" w:themeFill="accent1" w:themeFillTint="33"/>
          </w:tcPr>
          <w:p>
            <w:pPr>
              <w:rPr>
                <w:b/>
              </w:rPr>
            </w:pPr>
          </w:p>
        </w:tc>
      </w:tr>
      <w:tr>
        <w:trPr>
          <w:jc w:val="center"/>
        </w:trPr>
        <w:tc>
          <w:tcPr>
            <w:tcW w:w="562" w:type="dxa"/>
          </w:tcPr>
          <w:p>
            <w:r>
              <w:t>4.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rPr>
                <w:b/>
              </w:rPr>
              <w:t>800</w:t>
            </w:r>
            <w:r>
              <w:t>Mbps/</w:t>
            </w:r>
            <w:r>
              <w:rPr>
                <w:b/>
              </w:rPr>
              <w:t>800</w:t>
            </w:r>
            <w:r>
              <w:t>Mbps</w:t>
            </w:r>
          </w:p>
        </w:tc>
        <w:tc>
          <w:tcPr>
            <w:tcW w:w="1333" w:type="dxa"/>
          </w:tcPr>
          <w:p>
            <w:r>
              <w:t>Numer 1</w:t>
            </w:r>
          </w:p>
        </w:tc>
        <w:tc>
          <w:tcPr>
            <w:tcW w:w="2069" w:type="dxa"/>
          </w:tcPr>
          <w:p/>
        </w:tc>
        <w:tc>
          <w:tcPr>
            <w:tcW w:w="2268" w:type="dxa"/>
          </w:tcPr>
          <w:p/>
        </w:tc>
      </w:tr>
      <w:tr>
        <w:trPr>
          <w:jc w:val="center"/>
        </w:trPr>
        <w:tc>
          <w:tcPr>
            <w:tcW w:w="562" w:type="dxa"/>
          </w:tcPr>
          <w:p>
            <w:r>
              <w:t>5.</w:t>
            </w:r>
          </w:p>
        </w:tc>
        <w:tc>
          <w:tcPr>
            <w:tcW w:w="2268" w:type="dxa"/>
            <w:vMerge/>
          </w:tcPr>
          <w:p>
            <w:pPr>
              <w:jc w:val="center"/>
            </w:pPr>
          </w:p>
        </w:tc>
        <w:tc>
          <w:tcPr>
            <w:tcW w:w="1333" w:type="dxa"/>
          </w:tcPr>
          <w:p>
            <w:r>
              <w:t>Numer 2</w:t>
            </w:r>
          </w:p>
        </w:tc>
        <w:tc>
          <w:tcPr>
            <w:tcW w:w="2069" w:type="dxa"/>
          </w:tcPr>
          <w:p/>
        </w:tc>
        <w:tc>
          <w:tcPr>
            <w:tcW w:w="2268" w:type="dxa"/>
          </w:tcPr>
          <w:p/>
        </w:tc>
      </w:tr>
      <w:tr>
        <w:trPr>
          <w:jc w:val="center"/>
        </w:trPr>
        <w:tc>
          <w:tcPr>
            <w:tcW w:w="562" w:type="dxa"/>
          </w:tcPr>
          <w:p>
            <w:r>
              <w:t>6.</w:t>
            </w:r>
          </w:p>
        </w:tc>
        <w:tc>
          <w:tcPr>
            <w:tcW w:w="2268" w:type="dxa"/>
            <w:vMerge/>
          </w:tcPr>
          <w:p>
            <w:pPr>
              <w:jc w:val="center"/>
            </w:pPr>
          </w:p>
        </w:tc>
        <w:tc>
          <w:tcPr>
            <w:tcW w:w="1333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</w:p>
        </w:tc>
      </w:tr>
      <w:tr>
        <w:trPr>
          <w:jc w:val="center"/>
        </w:trPr>
        <w:tc>
          <w:tcPr>
            <w:tcW w:w="562" w:type="dxa"/>
          </w:tcPr>
          <w:p/>
        </w:tc>
        <w:tc>
          <w:tcPr>
            <w:tcW w:w="2268" w:type="dxa"/>
          </w:tcPr>
          <w:p>
            <w:pPr>
              <w:jc w:val="center"/>
            </w:pPr>
            <w:r>
              <w:t>Słownie zł brutto</w:t>
            </w:r>
          </w:p>
        </w:tc>
        <w:tc>
          <w:tcPr>
            <w:tcW w:w="5670" w:type="dxa"/>
            <w:gridSpan w:val="3"/>
            <w:shd w:val="clear" w:color="auto" w:fill="DEEAF6" w:themeFill="accent1" w:themeFillTint="33"/>
          </w:tcPr>
          <w:p>
            <w:pPr>
              <w:rPr>
                <w:b/>
              </w:rPr>
            </w:pPr>
          </w:p>
        </w:tc>
      </w:tr>
      <w:tr>
        <w:trPr>
          <w:jc w:val="center"/>
        </w:trPr>
        <w:tc>
          <w:tcPr>
            <w:tcW w:w="562" w:type="dxa"/>
          </w:tcPr>
          <w:p>
            <w:r>
              <w:t>7.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rPr>
                <w:b/>
              </w:rPr>
              <w:t>1</w:t>
            </w:r>
            <w:r>
              <w:t>Gbps/</w:t>
            </w:r>
            <w:r>
              <w:rPr>
                <w:b/>
              </w:rPr>
              <w:t>1</w:t>
            </w:r>
            <w:r>
              <w:t>Gbps</w:t>
            </w:r>
          </w:p>
        </w:tc>
        <w:tc>
          <w:tcPr>
            <w:tcW w:w="1333" w:type="dxa"/>
          </w:tcPr>
          <w:p>
            <w:r>
              <w:t>Numer 1</w:t>
            </w:r>
          </w:p>
        </w:tc>
        <w:tc>
          <w:tcPr>
            <w:tcW w:w="2069" w:type="dxa"/>
          </w:tcPr>
          <w:p/>
        </w:tc>
        <w:tc>
          <w:tcPr>
            <w:tcW w:w="2268" w:type="dxa"/>
          </w:tcPr>
          <w:p/>
        </w:tc>
      </w:tr>
      <w:tr>
        <w:trPr>
          <w:jc w:val="center"/>
        </w:trPr>
        <w:tc>
          <w:tcPr>
            <w:tcW w:w="562" w:type="dxa"/>
          </w:tcPr>
          <w:p>
            <w:r>
              <w:t>8.</w:t>
            </w:r>
          </w:p>
        </w:tc>
        <w:tc>
          <w:tcPr>
            <w:tcW w:w="2268" w:type="dxa"/>
            <w:vMerge/>
          </w:tcPr>
          <w:p>
            <w:pPr>
              <w:jc w:val="center"/>
            </w:pPr>
          </w:p>
        </w:tc>
        <w:tc>
          <w:tcPr>
            <w:tcW w:w="1333" w:type="dxa"/>
          </w:tcPr>
          <w:p>
            <w:r>
              <w:t>Numer 2</w:t>
            </w:r>
          </w:p>
        </w:tc>
        <w:tc>
          <w:tcPr>
            <w:tcW w:w="2069" w:type="dxa"/>
          </w:tcPr>
          <w:p/>
        </w:tc>
        <w:tc>
          <w:tcPr>
            <w:tcW w:w="2268" w:type="dxa"/>
          </w:tcPr>
          <w:p/>
        </w:tc>
      </w:tr>
      <w:tr>
        <w:trPr>
          <w:jc w:val="center"/>
        </w:trPr>
        <w:tc>
          <w:tcPr>
            <w:tcW w:w="562" w:type="dxa"/>
          </w:tcPr>
          <w:p>
            <w:r>
              <w:t>9.</w:t>
            </w:r>
          </w:p>
        </w:tc>
        <w:tc>
          <w:tcPr>
            <w:tcW w:w="2268" w:type="dxa"/>
            <w:vMerge/>
          </w:tcPr>
          <w:p>
            <w:pPr>
              <w:jc w:val="center"/>
            </w:pPr>
          </w:p>
        </w:tc>
        <w:tc>
          <w:tcPr>
            <w:tcW w:w="1333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</w:p>
        </w:tc>
      </w:tr>
      <w:tr>
        <w:trPr>
          <w:jc w:val="center"/>
        </w:trPr>
        <w:tc>
          <w:tcPr>
            <w:tcW w:w="562" w:type="dxa"/>
          </w:tcPr>
          <w:p/>
        </w:tc>
        <w:tc>
          <w:tcPr>
            <w:tcW w:w="2268" w:type="dxa"/>
          </w:tcPr>
          <w:p>
            <w:pPr>
              <w:jc w:val="center"/>
            </w:pPr>
            <w:r>
              <w:t>Słownie zł brutto</w:t>
            </w:r>
          </w:p>
        </w:tc>
        <w:tc>
          <w:tcPr>
            <w:tcW w:w="5670" w:type="dxa"/>
            <w:gridSpan w:val="3"/>
            <w:shd w:val="clear" w:color="auto" w:fill="DEEAF6" w:themeFill="accent1" w:themeFillTint="33"/>
          </w:tcPr>
          <w:p>
            <w:pPr>
              <w:rPr>
                <w:b/>
              </w:rPr>
            </w:pPr>
          </w:p>
        </w:tc>
      </w:tr>
    </w:tbl>
    <w:p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Oferujemy przyłącza światłowodowe o następujących trasach:</w:t>
      </w:r>
    </w:p>
    <w:p>
      <w:pPr>
        <w:pStyle w:val="Akapitzlist"/>
        <w:ind w:left="795"/>
      </w:pPr>
      <w:r>
        <w:rPr>
          <w:b/>
        </w:rPr>
        <w:t>Przyłącze Nr 1:</w:t>
      </w:r>
      <w:r>
        <w:t xml:space="preserve"> …………………………………………………………………………………………………………………………………………………… …………………………………………………….- budynek UM</w:t>
      </w:r>
    </w:p>
    <w:p>
      <w:pPr>
        <w:pStyle w:val="Akapitzlist"/>
        <w:ind w:left="795"/>
        <w:rPr>
          <w:b/>
        </w:rPr>
      </w:pPr>
    </w:p>
    <w:p>
      <w:pPr>
        <w:pStyle w:val="Akapitzlist"/>
        <w:ind w:left="795"/>
      </w:pPr>
      <w:r>
        <w:rPr>
          <w:b/>
        </w:rPr>
        <w:t>Przyłącze Nr 2:</w:t>
      </w:r>
      <w:r>
        <w:t xml:space="preserve">  …………………………………………………………………………………………………………………………………………………… …………………………………………………….- budynek UM</w:t>
      </w:r>
    </w:p>
    <w:p>
      <w:pPr>
        <w:pStyle w:val="Akapitzlist"/>
        <w:ind w:left="795"/>
        <w:rPr>
          <w:sz w:val="18"/>
          <w:szCs w:val="18"/>
        </w:rPr>
      </w:pPr>
      <w:r>
        <w:t xml:space="preserve">UWAGA: </w:t>
      </w:r>
      <w:r>
        <w:rPr>
          <w:sz w:val="18"/>
          <w:szCs w:val="18"/>
        </w:rPr>
        <w:t>opis trasy obejmować powinien trasę w granicach administracyjnych miasta Cieszyna oraz trasę kierunkową poza miastem (np. Bielsko – Pogórze – Skoczów – Ogrodzona – ul. Bielska – ul. Stawowa – ul. </w:t>
      </w:r>
      <w:bookmarkStart w:id="0" w:name="_GoBack"/>
      <w:bookmarkEnd w:id="0"/>
      <w:r>
        <w:rPr>
          <w:sz w:val="18"/>
          <w:szCs w:val="18"/>
        </w:rPr>
        <w:t xml:space="preserve">Bobrecka – ul. Korfantego – Plac </w:t>
      </w:r>
      <w:proofErr w:type="spellStart"/>
      <w:r>
        <w:rPr>
          <w:sz w:val="18"/>
          <w:szCs w:val="18"/>
        </w:rPr>
        <w:t>Londzina</w:t>
      </w:r>
      <w:proofErr w:type="spellEnd"/>
      <w:r>
        <w:rPr>
          <w:sz w:val="18"/>
          <w:szCs w:val="18"/>
        </w:rPr>
        <w:t xml:space="preserve"> – ul. Matejki – Rynek – budynek UM Cieszyn).</w:t>
      </w:r>
    </w:p>
    <w:p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 ramach świadczonych usług gwarantujemy po 10 adresów IP na poszczególne przyłącze.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Oświadczam, iż rozpoczęcie wykonam przedmiot zamówienia nastąpi w terminie 60 dni od dnia powiadomienia o wynikach postępowania.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Oświadczam, iż zapoznałem się z opisem przedmiotu zamówienia i nie wnoszę do niego zastrzeżeń.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Oświadczam, iż spełniam warunki udziału w postępowaniu określone w zapytaniu ofertowym </w:t>
      </w:r>
      <w:r>
        <w:rPr>
          <w:rFonts w:ascii="Calibri" w:eastAsia="Calibri" w:hAnsi="Calibri" w:cs="Times New Roman"/>
          <w:sz w:val="16"/>
          <w:szCs w:val="16"/>
        </w:rPr>
        <w:t>(jeśli zostały określone)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>Oświadczam, że wypełniłem obowiązki informacyjne przewidziane w art. 13 lub art. 14 RODO</w:t>
      </w:r>
      <w:r>
        <w:rPr>
          <w:rFonts w:eastAsia="Times New Roman"/>
          <w:sz w:val="24"/>
          <w:szCs w:val="24"/>
          <w:vertAlign w:val="superscript"/>
          <w:lang w:eastAsia="ar-SA"/>
        </w:rPr>
        <w:t>1</w:t>
      </w:r>
      <w:r>
        <w:rPr>
          <w:rFonts w:eastAsia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eastAsia="Times New Roman"/>
          <w:sz w:val="24"/>
          <w:szCs w:val="24"/>
          <w:vertAlign w:val="superscript"/>
          <w:lang w:eastAsia="ar-SA"/>
        </w:rPr>
        <w:t>2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 formularza załączam:</w:t>
      </w:r>
    </w:p>
    <w:p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</w:t>
      </w:r>
    </w:p>
    <w:p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</w:t>
      </w:r>
    </w:p>
    <w:p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……………………………………………….. </w:t>
      </w:r>
    </w:p>
    <w:p>
      <w:pPr>
        <w:spacing w:after="0" w:line="240" w:lineRule="auto"/>
        <w:jc w:val="both"/>
        <w:rPr>
          <w:rFonts w:ascii="Calibri" w:eastAsia="Calibri" w:hAnsi="Calibri" w:cs="Times New Roman"/>
        </w:rPr>
      </w:pPr>
    </w:p>
    <w:p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………………………………………………………………, dnia ………………………………….. </w:t>
      </w:r>
    </w:p>
    <w:p>
      <w:pPr>
        <w:spacing w:after="0" w:line="240" w:lineRule="auto"/>
        <w:ind w:left="795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(miejscowość)</w:t>
      </w:r>
    </w:p>
    <w:p>
      <w:pPr>
        <w:spacing w:after="0" w:line="240" w:lineRule="auto"/>
        <w:jc w:val="both"/>
        <w:rPr>
          <w:rFonts w:ascii="Calibri" w:eastAsia="Calibri" w:hAnsi="Calibri" w:cs="Times New Roman"/>
        </w:rPr>
      </w:pPr>
    </w:p>
    <w:p>
      <w:pPr>
        <w:spacing w:after="0" w:line="240" w:lineRule="auto"/>
        <w:jc w:val="both"/>
        <w:rPr>
          <w:rFonts w:ascii="Calibri" w:eastAsia="Calibri" w:hAnsi="Calibri" w:cs="Times New Roman"/>
        </w:rPr>
      </w:pPr>
    </w:p>
    <w:p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>
      <w:pPr>
        <w:spacing w:after="0" w:line="240" w:lineRule="auto"/>
        <w:ind w:left="283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…………………………………………………………………………………………..</w:t>
      </w:r>
    </w:p>
    <w:p>
      <w:pPr>
        <w:spacing w:after="0" w:line="240" w:lineRule="auto"/>
        <w:ind w:left="283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(podpis i pieczęć Wykonawcy)</w:t>
      </w:r>
    </w:p>
    <w:p>
      <w:pPr>
        <w:spacing w:after="0" w:line="240" w:lineRule="auto"/>
        <w:ind w:left="2832"/>
        <w:jc w:val="center"/>
        <w:rPr>
          <w:rFonts w:ascii="Calibri" w:eastAsia="Calibri" w:hAnsi="Calibri" w:cs="Times New Roman"/>
        </w:rPr>
      </w:pPr>
    </w:p>
    <w:p>
      <w:pPr>
        <w:spacing w:after="0" w:line="240" w:lineRule="auto"/>
        <w:ind w:left="2832"/>
        <w:jc w:val="center"/>
        <w:rPr>
          <w:rFonts w:ascii="Calibri" w:eastAsia="Calibri" w:hAnsi="Calibri" w:cs="Times New Roman"/>
          <w:sz w:val="24"/>
          <w:szCs w:val="24"/>
        </w:rPr>
      </w:pPr>
    </w:p>
    <w:p>
      <w:pPr>
        <w:spacing w:after="0" w:line="276" w:lineRule="auto"/>
        <w:jc w:val="both"/>
      </w:pPr>
      <w:r>
        <w:rPr>
          <w:rFonts w:eastAsia="Times New Roman"/>
          <w:i/>
          <w:sz w:val="18"/>
          <w:szCs w:val="18"/>
          <w:vertAlign w:val="superscript"/>
          <w:lang w:eastAsia="pl-PL"/>
        </w:rPr>
        <w:t>1</w:t>
      </w:r>
      <w:r>
        <w:rPr>
          <w:rFonts w:eastAsia="Times New Roman"/>
          <w:i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>
      <w:pPr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eastAsia="Times New Roman"/>
          <w:i/>
          <w:sz w:val="18"/>
          <w:szCs w:val="18"/>
          <w:vertAlign w:val="superscript"/>
          <w:lang w:eastAsia="pl-PL"/>
        </w:rPr>
        <w:t>2</w:t>
      </w:r>
      <w:r>
        <w:rPr>
          <w:rFonts w:eastAsia="Times New Roman"/>
          <w:i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5F7"/>
    <w:multiLevelType w:val="hybridMultilevel"/>
    <w:tmpl w:val="D5B883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764"/>
    <w:multiLevelType w:val="hybridMultilevel"/>
    <w:tmpl w:val="8F647B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E1C5D"/>
    <w:multiLevelType w:val="hybridMultilevel"/>
    <w:tmpl w:val="1B4CAF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90EB1"/>
    <w:multiLevelType w:val="hybridMultilevel"/>
    <w:tmpl w:val="FA120AEE"/>
    <w:lvl w:ilvl="0" w:tplc="AA449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16F3"/>
    <w:multiLevelType w:val="hybridMultilevel"/>
    <w:tmpl w:val="8FC88B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52CAB"/>
    <w:multiLevelType w:val="hybridMultilevel"/>
    <w:tmpl w:val="BD4C8EF0"/>
    <w:lvl w:ilvl="0" w:tplc="81981E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A4375"/>
    <w:multiLevelType w:val="hybridMultilevel"/>
    <w:tmpl w:val="1AFEC5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49C9"/>
    <w:multiLevelType w:val="hybridMultilevel"/>
    <w:tmpl w:val="98E65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43DF7"/>
    <w:multiLevelType w:val="hybridMultilevel"/>
    <w:tmpl w:val="D2ACA700"/>
    <w:lvl w:ilvl="0" w:tplc="D46E29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B9010-82B6-417E-A506-3FB9EA0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EAEB-E3E2-4523-8F7D-707A2A46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Huczała Zbigniew</cp:lastModifiedBy>
  <cp:revision>6</cp:revision>
  <cp:lastPrinted>2021-06-22T08:17:00Z</cp:lastPrinted>
  <dcterms:created xsi:type="dcterms:W3CDTF">2019-12-30T11:14:00Z</dcterms:created>
  <dcterms:modified xsi:type="dcterms:W3CDTF">2021-06-22T08:18:00Z</dcterms:modified>
</cp:coreProperties>
</file>