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A1" w:rsidRDefault="00505232">
      <w:pPr>
        <w:pStyle w:val="Standard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Załącznik</w:t>
      </w:r>
    </w:p>
    <w:p w:rsidR="00240BA1" w:rsidRDefault="00505232">
      <w:pPr>
        <w:pStyle w:val="Standard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do Zarządzenia Nr 0050.</w:t>
      </w:r>
      <w:r w:rsidR="001635BA">
        <w:rPr>
          <w:rFonts w:ascii="Times New Roman" w:hAnsi="Times New Roman"/>
          <w:i/>
          <w:iCs/>
        </w:rPr>
        <w:t>182</w:t>
      </w:r>
      <w:r>
        <w:rPr>
          <w:rFonts w:ascii="Times New Roman" w:hAnsi="Times New Roman"/>
          <w:i/>
          <w:iCs/>
        </w:rPr>
        <w:t>.2021</w:t>
      </w:r>
    </w:p>
    <w:p w:rsidR="00240BA1" w:rsidRDefault="00505232">
      <w:pPr>
        <w:pStyle w:val="Standard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Burmistrza Miasta Cieszyna</w:t>
      </w:r>
    </w:p>
    <w:p w:rsidR="00240BA1" w:rsidRDefault="00505232">
      <w:pPr>
        <w:pStyle w:val="Standard"/>
        <w:jc w:val="right"/>
      </w:pPr>
      <w:r>
        <w:rPr>
          <w:rFonts w:ascii="Times New Roman" w:hAnsi="Times New Roman"/>
          <w:i/>
          <w:iCs/>
        </w:rPr>
        <w:t>z dnia</w:t>
      </w:r>
      <w:r w:rsidR="006D4AED">
        <w:rPr>
          <w:rFonts w:ascii="Times New Roman" w:hAnsi="Times New Roman"/>
          <w:i/>
          <w:iCs/>
        </w:rPr>
        <w:t xml:space="preserve"> 29 </w:t>
      </w:r>
      <w:r>
        <w:rPr>
          <w:rFonts w:ascii="Times New Roman" w:hAnsi="Times New Roman"/>
          <w:i/>
          <w:iCs/>
        </w:rPr>
        <w:t>marca 2021 r.</w:t>
      </w:r>
    </w:p>
    <w:p w:rsidR="00240BA1" w:rsidRDefault="00240BA1">
      <w:pPr>
        <w:pStyle w:val="Standard"/>
        <w:jc w:val="right"/>
        <w:rPr>
          <w:rFonts w:ascii="Times New Roman" w:hAnsi="Times New Roman"/>
        </w:rPr>
      </w:pPr>
    </w:p>
    <w:p w:rsidR="00240BA1" w:rsidRDefault="00240BA1">
      <w:pPr>
        <w:pStyle w:val="Normaln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0BA1" w:rsidRDefault="00505232">
      <w:pPr>
        <w:pStyle w:val="Normaln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OGŁOSZENIE O KONSULTACJI</w:t>
      </w:r>
    </w:p>
    <w:p w:rsidR="00240BA1" w:rsidRDefault="00505232">
      <w:pPr>
        <w:pStyle w:val="Normaln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PROJEKTU UCHWAŁY RADY MIEJSKIEJ CIESZYNA</w:t>
      </w:r>
    </w:p>
    <w:p w:rsidR="00240BA1" w:rsidRDefault="00240BA1">
      <w:pPr>
        <w:pStyle w:val="Normalny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BA1" w:rsidRDefault="00505232">
      <w:pPr>
        <w:pStyle w:val="Normalny1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Na podstawie Zarządzenia Nr 0050.</w:t>
      </w:r>
      <w:r w:rsidR="006D4AED">
        <w:rPr>
          <w:rFonts w:ascii="Times New Roman" w:hAnsi="Times New Roman"/>
          <w:sz w:val="24"/>
          <w:szCs w:val="24"/>
        </w:rPr>
        <w:t>182</w:t>
      </w:r>
      <w:r>
        <w:rPr>
          <w:rFonts w:ascii="Times New Roman" w:hAnsi="Times New Roman"/>
          <w:sz w:val="24"/>
          <w:szCs w:val="24"/>
        </w:rPr>
        <w:t>.2021 z dnia</w:t>
      </w:r>
      <w:r w:rsidR="006D4AED">
        <w:rPr>
          <w:rFonts w:ascii="Times New Roman" w:hAnsi="Times New Roman"/>
          <w:sz w:val="24"/>
          <w:szCs w:val="24"/>
        </w:rPr>
        <w:t xml:space="preserve"> 29 </w:t>
      </w:r>
      <w:r>
        <w:rPr>
          <w:rFonts w:ascii="Times New Roman" w:hAnsi="Times New Roman"/>
          <w:sz w:val="24"/>
          <w:szCs w:val="24"/>
        </w:rPr>
        <w:t>marca 2021 r., Burmistrz Miasta Cieszyna ogłasza przeprowadzenie konsultacji projektu uchwały Rady Miejskiej Cieszyna z radami działalności pożytku publicznego lub organizacjami pozarządowymi i podmiotami wymienionymi w art. 3 ust. 3 ustawy o działalności pożytku publicznego i o wolontariacie.</w:t>
      </w:r>
    </w:p>
    <w:p w:rsidR="00240BA1" w:rsidRDefault="00240BA1">
      <w:pPr>
        <w:pStyle w:val="Normalny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-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7231"/>
      </w:tblGrid>
      <w:tr w:rsidR="00240BA1">
        <w:trPr>
          <w:trHeight w:val="98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BA1" w:rsidRDefault="00505232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Przedmiot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BA1" w:rsidRDefault="00505232">
            <w:pPr>
              <w:shd w:val="clear" w:color="auto" w:fill="FFFFFF"/>
              <w:suppressAutoHyphens w:val="0"/>
              <w:spacing w:before="199" w:after="312" w:line="312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 w:bidi="ar-SA"/>
              </w:rPr>
              <w:t>Zarządzenia Nr 0050</w:t>
            </w:r>
            <w:r w:rsidR="006D4AED">
              <w:rPr>
                <w:rFonts w:ascii="Times New Roman" w:eastAsia="Times New Roman" w:hAnsi="Times New Roman" w:cs="Times New Roman"/>
                <w:bCs/>
                <w:kern w:val="0"/>
                <w:lang w:eastAsia="pl-PL" w:bidi="ar-SA"/>
              </w:rPr>
              <w:t>.182.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pl-PL" w:bidi="ar-SA"/>
              </w:rPr>
              <w:t>2021 Burmistrza Miasta Cieszyna z dnia</w:t>
            </w:r>
            <w:r w:rsidR="006D4AED">
              <w:rPr>
                <w:rFonts w:ascii="Times New Roman" w:eastAsia="Times New Roman" w:hAnsi="Times New Roman" w:cs="Times New Roman"/>
                <w:bCs/>
                <w:kern w:val="0"/>
                <w:lang w:eastAsia="pl-PL" w:bidi="ar-SA"/>
              </w:rPr>
              <w:t xml:space="preserve"> 29 marca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kern w:val="0"/>
                <w:lang w:eastAsia="pl-PL" w:bidi="ar-SA"/>
              </w:rPr>
              <w:t xml:space="preserve">2021 roku 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w sprawie przeprowadzenia konsultacji </w:t>
            </w:r>
            <w:bookmarkStart w:id="1" w:name="_Hlk60062773"/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projektu uchwały Rady Miejskiej Cieszyna w sprawie określenia szczegółowych warunków przyznawania i odpłatności za usługi opiekuńcze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br/>
              <w:t>i specjalistyczne usługi opiekuńcze z wyłączeniem specjalistycznych usług opiekuńczych dla osób z zaburzeniami psychicznymi oraz szczegółowych warunków częściowego lub całkowitego zwolnienia z opłat i trybu ich pobierania</w:t>
            </w:r>
          </w:p>
          <w:bookmarkEnd w:id="1"/>
          <w:p w:rsidR="00240BA1" w:rsidRDefault="00240BA1">
            <w:pPr>
              <w:shd w:val="clear" w:color="auto" w:fill="FFFFFF"/>
              <w:suppressAutoHyphens w:val="0"/>
              <w:spacing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240BA1" w:rsidRDefault="00240BA1">
            <w:pPr>
              <w:shd w:val="clear" w:color="auto" w:fill="FFFFFF"/>
              <w:jc w:val="both"/>
            </w:pPr>
          </w:p>
        </w:tc>
      </w:tr>
      <w:tr w:rsidR="00240BA1">
        <w:trPr>
          <w:trHeight w:val="41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BA1" w:rsidRDefault="00505232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BA1" w:rsidRDefault="00505232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marca 2021 r. –  13 kwietnia 2021 r.</w:t>
            </w:r>
          </w:p>
        </w:tc>
      </w:tr>
      <w:tr w:rsidR="00240BA1">
        <w:trPr>
          <w:trHeight w:val="41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BA1" w:rsidRDefault="00505232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Obszar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BA1" w:rsidRDefault="00505232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Gmina Cieszyn</w:t>
            </w:r>
          </w:p>
        </w:tc>
      </w:tr>
      <w:tr w:rsidR="00240BA1">
        <w:trPr>
          <w:trHeight w:val="353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BA1" w:rsidRDefault="00505232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Forma zgłaszania opinii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BA1" w:rsidRDefault="00505232">
            <w:pPr>
              <w:pStyle w:val="Akapitzlist"/>
              <w:tabs>
                <w:tab w:val="left" w:pos="469"/>
                <w:tab w:val="left" w:pos="894"/>
              </w:tabs>
              <w:spacing w:before="60" w:after="60" w:line="240" w:lineRule="auto"/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Opinie należy zgłaszać w formie pisemnej:</w:t>
            </w:r>
          </w:p>
          <w:p w:rsidR="00240BA1" w:rsidRDefault="00505232">
            <w:pPr>
              <w:pStyle w:val="Akapitzlist"/>
              <w:numPr>
                <w:ilvl w:val="0"/>
                <w:numId w:val="14"/>
              </w:numPr>
              <w:tabs>
                <w:tab w:val="left" w:pos="1189"/>
                <w:tab w:val="left" w:pos="1614"/>
              </w:tabs>
              <w:spacing w:before="60" w:after="60" w:line="240" w:lineRule="auto"/>
              <w:ind w:left="361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poprzez złożenie w Urzędzie Miejskim w Cieszynie,  Rynek 1,</w:t>
            </w:r>
          </w:p>
          <w:p w:rsidR="00240BA1" w:rsidRDefault="00505232">
            <w:pPr>
              <w:pStyle w:val="Akapitzlist"/>
              <w:numPr>
                <w:ilvl w:val="0"/>
                <w:numId w:val="14"/>
              </w:numPr>
              <w:tabs>
                <w:tab w:val="left" w:pos="1189"/>
                <w:tab w:val="left" w:pos="1614"/>
              </w:tabs>
              <w:spacing w:before="60" w:after="60" w:line="240" w:lineRule="auto"/>
              <w:ind w:left="361" w:hanging="36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drogą elektroniczną na adres e-mail: poczta@mops.cieszyn.pl.</w:t>
            </w:r>
          </w:p>
          <w:p w:rsidR="00240BA1" w:rsidRDefault="00505232">
            <w:pPr>
              <w:pStyle w:val="Akapitzlist"/>
              <w:tabs>
                <w:tab w:val="left" w:pos="894"/>
                <w:tab w:val="left" w:pos="1532"/>
              </w:tabs>
              <w:spacing w:before="60" w:after="60" w:line="240" w:lineRule="auto"/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opinii należy dołączyć oświadczenie osoby, która ją podpisała, o następującej treści:</w:t>
            </w:r>
          </w:p>
          <w:p w:rsidR="00240BA1" w:rsidRDefault="00505232">
            <w:pPr>
              <w:pStyle w:val="Normalny1"/>
              <w:spacing w:before="60" w:after="6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„Oświadczam, iż jestem uprawniona/y do składania oświadczeń woli w imieniu ……………………………………… [nazwa organizacji].</w:t>
            </w:r>
          </w:p>
          <w:p w:rsidR="00240BA1" w:rsidRDefault="00505232">
            <w:pPr>
              <w:pStyle w:val="Normalny1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Data: ………………………………….</w:t>
            </w:r>
          </w:p>
          <w:p w:rsidR="00240BA1" w:rsidRDefault="00505232">
            <w:pPr>
              <w:pStyle w:val="Normalny1"/>
              <w:tabs>
                <w:tab w:val="left" w:pos="22"/>
                <w:tab w:val="left" w:pos="447"/>
              </w:tabs>
              <w:spacing w:before="60" w:after="6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Czytelny podpis: ……………………………………”</w:t>
            </w:r>
          </w:p>
        </w:tc>
      </w:tr>
      <w:tr w:rsidR="00240BA1">
        <w:trPr>
          <w:trHeight w:val="98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BA1" w:rsidRDefault="00505232">
            <w:pPr>
              <w:pStyle w:val="Normalny1"/>
              <w:spacing w:after="0" w:line="100" w:lineRule="atLeast"/>
              <w:ind w:righ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Sposób ogłoszenia wyników konsultacji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BA1" w:rsidRDefault="00505232">
            <w:pPr>
              <w:pStyle w:val="Normalny1"/>
              <w:spacing w:before="60" w:after="60" w:line="240" w:lineRule="auto"/>
              <w:ind w:right="28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Wyniki konsultacji w formie raportu podsumowującego zostaną ogłoszone na stronie BIP Urzędu Miejskiego w Cieszynie, na stronie internetowej Ur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zędu Miejskiego w Cieszynie oraz na stronie internetowej Cieszyna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40BA1" w:rsidRDefault="00240BA1">
      <w:pPr>
        <w:pStyle w:val="Normalny1"/>
        <w:spacing w:after="0"/>
        <w:ind w:left="284" w:right="284"/>
        <w:jc w:val="both"/>
      </w:pPr>
    </w:p>
    <w:p w:rsidR="00240BA1" w:rsidRDefault="00505232">
      <w:pPr>
        <w:pStyle w:val="Standard"/>
        <w:spacing w:before="120"/>
        <w:ind w:left="284" w:right="284"/>
        <w:jc w:val="both"/>
      </w:pPr>
      <w:r>
        <w:rPr>
          <w:rFonts w:ascii="Times New Roman" w:hAnsi="Times New Roman" w:cs="Times New Roman"/>
        </w:rPr>
        <w:t>Zapytania i uwagi dotyczące przebiegu konsultacji można zgłaszać do Przewodniczącego</w:t>
      </w:r>
      <w:r>
        <w:rPr>
          <w:rFonts w:ascii="Times New Roman" w:hAnsi="Times New Roman" w:cs="Times New Roman"/>
        </w:rPr>
        <w:br/>
        <w:t>Zespołu ds. konsultacji, Kierownika Miejskiego Ośrodka Pomocy Społecznej w Cieszynie –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Heleny Smolarz, Miejski Ośrodek Pomocy Społecznej w Cieszynie, ul. Skrajna 5, tel. 33 479 49 00, e-mail: </w:t>
      </w:r>
      <w:hyperlink r:id="rId7" w:history="1">
        <w:r>
          <w:rPr>
            <w:rStyle w:val="Hipercze"/>
            <w:rFonts w:ascii="Times New Roman" w:hAnsi="Times New Roman" w:cs="Times New Roman"/>
          </w:rPr>
          <w:t>poczta@mops.cieszyn.pl</w:t>
        </w:r>
      </w:hyperlink>
      <w:r>
        <w:rPr>
          <w:rFonts w:ascii="Times New Roman" w:hAnsi="Times New Roman" w:cs="Times New Roman"/>
        </w:rPr>
        <w:t>.</w:t>
      </w:r>
    </w:p>
    <w:p w:rsidR="00240BA1" w:rsidRDefault="00505232">
      <w:pPr>
        <w:pStyle w:val="Standard"/>
        <w:spacing w:before="120"/>
        <w:ind w:left="284" w:right="284"/>
        <w:jc w:val="both"/>
      </w:pPr>
      <w:r>
        <w:rPr>
          <w:rFonts w:ascii="Times New Roman" w:hAnsi="Times New Roman" w:cs="Times New Roman"/>
        </w:rPr>
        <w:t>W załączeniu p</w:t>
      </w:r>
      <w:r>
        <w:rPr>
          <w:rFonts w:ascii="Times New Roman" w:eastAsia="Times New Roman" w:hAnsi="Times New Roman" w:cs="Times New Roman"/>
          <w:lang w:eastAsia="pl-PL"/>
        </w:rPr>
        <w:t xml:space="preserve">rojekt uchwały Rady Miejskiej Cieszyna w sprawie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z opłat i trybu ich pobierania</w:t>
      </w:r>
    </w:p>
    <w:p w:rsidR="00240BA1" w:rsidRDefault="00240BA1">
      <w:pPr>
        <w:pStyle w:val="Standard"/>
        <w:spacing w:before="120"/>
        <w:ind w:left="284" w:right="284"/>
        <w:jc w:val="both"/>
      </w:pPr>
    </w:p>
    <w:sectPr w:rsidR="00240BA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1C" w:rsidRDefault="0083761C">
      <w:r>
        <w:separator/>
      </w:r>
    </w:p>
  </w:endnote>
  <w:endnote w:type="continuationSeparator" w:id="0">
    <w:p w:rsidR="0083761C" w:rsidRDefault="0083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1C" w:rsidRDefault="0083761C">
      <w:r>
        <w:rPr>
          <w:color w:val="000000"/>
        </w:rPr>
        <w:separator/>
      </w:r>
    </w:p>
  </w:footnote>
  <w:footnote w:type="continuationSeparator" w:id="0">
    <w:p w:rsidR="0083761C" w:rsidRDefault="00837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A40"/>
    <w:multiLevelType w:val="multilevel"/>
    <w:tmpl w:val="BF3859AA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01DD1FBB"/>
    <w:multiLevelType w:val="multilevel"/>
    <w:tmpl w:val="0CBE5B72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9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32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" w15:restartNumberingAfterBreak="0">
    <w:nsid w:val="0C473A93"/>
    <w:multiLevelType w:val="multilevel"/>
    <w:tmpl w:val="D1424A9E"/>
    <w:styleLink w:val="WWNum1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0DA06744"/>
    <w:multiLevelType w:val="multilevel"/>
    <w:tmpl w:val="DCF2B5A6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1057055E"/>
    <w:multiLevelType w:val="multilevel"/>
    <w:tmpl w:val="2370E45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78A47FB"/>
    <w:multiLevelType w:val="multilevel"/>
    <w:tmpl w:val="4CBC259C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/>
        <w:bCs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1A47453D"/>
    <w:multiLevelType w:val="multilevel"/>
    <w:tmpl w:val="CFE4FD48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3C40298B"/>
    <w:multiLevelType w:val="multilevel"/>
    <w:tmpl w:val="EB5489F2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403452A8"/>
    <w:multiLevelType w:val="multilevel"/>
    <w:tmpl w:val="8F320624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9" w15:restartNumberingAfterBreak="0">
    <w:nsid w:val="59247AA4"/>
    <w:multiLevelType w:val="multilevel"/>
    <w:tmpl w:val="54E43B1C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0" w15:restartNumberingAfterBreak="0">
    <w:nsid w:val="5B5341E1"/>
    <w:multiLevelType w:val="multilevel"/>
    <w:tmpl w:val="12FA5EF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firstLine="0"/>
      </w:pPr>
    </w:lvl>
  </w:abstractNum>
  <w:abstractNum w:abstractNumId="11" w15:restartNumberingAfterBreak="0">
    <w:nsid w:val="5C4100EF"/>
    <w:multiLevelType w:val="multilevel"/>
    <w:tmpl w:val="0C1E1512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2" w15:restartNumberingAfterBreak="0">
    <w:nsid w:val="637E11E8"/>
    <w:multiLevelType w:val="multilevel"/>
    <w:tmpl w:val="2C004A98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trike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76877043"/>
    <w:multiLevelType w:val="multilevel"/>
    <w:tmpl w:val="F84887C0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  <w:b w:val="0"/>
        <w:bCs w:val="0"/>
        <w:iCs/>
        <w:shd w:val="clear" w:color="auto" w:fill="FFFFFF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2"/>
  </w:num>
  <w:num w:numId="5">
    <w:abstractNumId w:val="0"/>
  </w:num>
  <w:num w:numId="6">
    <w:abstractNumId w:val="6"/>
  </w:num>
  <w:num w:numId="7">
    <w:abstractNumId w:val="8"/>
  </w:num>
  <w:num w:numId="8">
    <w:abstractNumId w:val="13"/>
  </w:num>
  <w:num w:numId="9">
    <w:abstractNumId w:val="7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A1"/>
    <w:rsid w:val="001635BA"/>
    <w:rsid w:val="00240BA1"/>
    <w:rsid w:val="00505232"/>
    <w:rsid w:val="006D4AED"/>
    <w:rsid w:val="0083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7153"/>
  <w15:docId w15:val="{EBF3C360-A74E-4F9C-AA0C-BACCBBF0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agwek10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kapitzlist">
    <w:name w:val="List Paragraph"/>
    <w:basedOn w:val="Normalny1"/>
    <w:pPr>
      <w:spacing w:after="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Podtytu">
    <w:name w:val="Subtitle"/>
    <w:basedOn w:val="Nagwek10"/>
    <w:next w:val="Textbody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Zwykytekst">
    <w:name w:val="WW-Zwykły tekst"/>
    <w:basedOn w:val="Standard"/>
    <w:rPr>
      <w:rFonts w:ascii="Courier New" w:eastAsia="Courier New" w:hAnsi="Courier New" w:cs="Courier New"/>
      <w:lang w:eastAsia="ar-SA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11z3">
    <w:name w:val="WW8Num11z3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eastAsia="Arial" w:cs="Times New Roman"/>
      <w:b/>
      <w:bCs/>
      <w:iCs/>
      <w:shd w:val="clear" w:color="auto" w:fill="FFFFFF"/>
    </w:rPr>
  </w:style>
  <w:style w:type="character" w:customStyle="1" w:styleId="WW8Num10z3">
    <w:name w:val="WW8Num10z3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9z3">
    <w:name w:val="WW8Num9z3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eastAsia="Arial" w:cs="Times New Roman"/>
      <w:b w:val="0"/>
      <w:bCs w:val="0"/>
      <w:iCs/>
    </w:rPr>
  </w:style>
  <w:style w:type="character" w:customStyle="1" w:styleId="WW8Num8z3">
    <w:name w:val="WW8Num8z3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  <w:rPr>
      <w:rFonts w:eastAsia="Arial" w:cs="Times New Roman"/>
      <w:b w:val="0"/>
      <w:bCs w:val="0"/>
      <w:iCs/>
      <w:shd w:val="clear" w:color="auto" w:fill="FFFFFF"/>
      <w:lang w:val="pl-PL"/>
    </w:rPr>
  </w:style>
  <w:style w:type="character" w:customStyle="1" w:styleId="WW8Num7z3">
    <w:name w:val="WW8Num7z3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eastAsia="Arial" w:cs="Times New Roman"/>
      <w:iCs/>
      <w:shd w:val="clear" w:color="auto" w:fill="FFFFFF"/>
    </w:rPr>
  </w:style>
  <w:style w:type="character" w:customStyle="1" w:styleId="WW8Num6z3">
    <w:name w:val="WW8Num6z3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4z3">
    <w:name w:val="WW8Num4z3"/>
    <w:rPr>
      <w:rFonts w:ascii="Symbol" w:eastAsia="Symbol" w:hAnsi="Symbol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eastAsia="Arial" w:cs="Times New Roman"/>
      <w:b w:val="0"/>
      <w:bCs w:val="0"/>
      <w:iCs/>
      <w:strike/>
      <w:shd w:val="clear" w:color="auto" w:fill="FFFFFF"/>
    </w:rPr>
  </w:style>
  <w:style w:type="character" w:customStyle="1" w:styleId="WW8Num3z3">
    <w:name w:val="WW8Num3z3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eastAsia="Arial" w:cs="Times New Roman"/>
      <w:b w:val="0"/>
      <w:bCs w:val="0"/>
      <w:iCs/>
      <w:shd w:val="clear" w:color="auto" w:fill="FFFFFF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color w:val="000000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Cs/>
      <w:strike w:val="0"/>
      <w:dstrike w:val="0"/>
      <w:color w:val="000000"/>
      <w:sz w:val="24"/>
      <w:szCs w:val="24"/>
      <w:shd w:val="clear" w:color="auto" w:fill="FFFFFF"/>
      <w:lang w:val="pl-PL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/>
      <w:i w:val="0"/>
      <w:iCs/>
      <w:strike w:val="0"/>
      <w:dstrike w:val="0"/>
      <w:outline w:val="0"/>
      <w:color w:val="000000"/>
      <w:spacing w:val="0"/>
      <w:kern w:val="3"/>
      <w:sz w:val="24"/>
      <w:szCs w:val="24"/>
      <w:shd w:val="clear" w:color="auto" w:fill="FFFFFF"/>
      <w:em w:val="none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Cs/>
      <w:strike w:val="0"/>
      <w:dstrike w:val="0"/>
      <w:color w:val="000000"/>
      <w:sz w:val="24"/>
      <w:szCs w:val="24"/>
      <w:lang w:val="pl-PL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rFonts w:ascii="Times New Roman" w:eastAsia="Times New Roman" w:hAnsi="Times New Roman" w:cs="Times New Roman"/>
      <w:iCs/>
      <w:sz w:val="24"/>
      <w:szCs w:val="24"/>
      <w:shd w:val="clear" w:color="auto" w:fill="FFFFFF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2">
    <w:name w:val="WW8Num11z2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2">
    <w:name w:val="WW8Num9z2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2">
    <w:name w:val="WW8Num6z2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1a">
    <w:name w:val="WWNum1a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czta@mops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Lanc</dc:creator>
  <cp:lastModifiedBy>Jasnoch Piotr</cp:lastModifiedBy>
  <cp:revision>3</cp:revision>
  <cp:lastPrinted>2021-03-23T10:16:00Z</cp:lastPrinted>
  <dcterms:created xsi:type="dcterms:W3CDTF">2021-03-30T08:43:00Z</dcterms:created>
  <dcterms:modified xsi:type="dcterms:W3CDTF">2021-03-30T10:19:00Z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