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64" w:rsidRPr="00BC5664" w:rsidRDefault="00BC5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C8" w:rsidRPr="00BC5664" w:rsidRDefault="00BC5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64">
        <w:rPr>
          <w:rFonts w:ascii="Times New Roman" w:hAnsi="Times New Roman" w:cs="Times New Roman"/>
          <w:b/>
          <w:sz w:val="28"/>
          <w:szCs w:val="28"/>
        </w:rPr>
        <w:t>Identyfikator postępowania</w:t>
      </w:r>
    </w:p>
    <w:p w:rsidR="000205C8" w:rsidRPr="00BC5664" w:rsidRDefault="00020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C8" w:rsidRPr="00BC5664" w:rsidRDefault="00020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5C8" w:rsidRPr="00BC5664" w:rsidRDefault="00BC5664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64">
        <w:rPr>
          <w:rFonts w:ascii="Times New Roman" w:hAnsi="Times New Roman" w:cs="Times New Roman"/>
          <w:b/>
          <w:sz w:val="28"/>
          <w:szCs w:val="28"/>
        </w:rPr>
        <w:t>Dotyczy postępowania na: Pełnienie Nadzoru Inwestorskiego dla zadania: Budowa transgranicznego centrum informacji turystycznej wraz z przestrzenią ekspozycyjną przy granicznym Moście Przyjaźni na szlaku cieszyńskiego tramwaju</w:t>
      </w:r>
      <w:r w:rsidRPr="00BC5664">
        <w:rPr>
          <w:rFonts w:ascii="Times New Roman" w:hAnsi="Times New Roman" w:cs="Times New Roman"/>
          <w:b/>
          <w:sz w:val="28"/>
          <w:szCs w:val="28"/>
        </w:rPr>
        <w:t xml:space="preserve"> (ZPIF.271.1.1</w:t>
      </w:r>
      <w:r w:rsidRPr="00BC5664">
        <w:rPr>
          <w:rFonts w:ascii="Times New Roman" w:hAnsi="Times New Roman" w:cs="Times New Roman"/>
          <w:b/>
          <w:sz w:val="28"/>
          <w:szCs w:val="28"/>
        </w:rPr>
        <w:t>.2021</w:t>
      </w:r>
      <w:r w:rsidRPr="00BC5664">
        <w:rPr>
          <w:rFonts w:ascii="Times New Roman" w:hAnsi="Times New Roman" w:cs="Times New Roman"/>
          <w:b/>
          <w:sz w:val="28"/>
          <w:szCs w:val="28"/>
        </w:rPr>
        <w:t>)</w:t>
      </w:r>
    </w:p>
    <w:p w:rsidR="000205C8" w:rsidRPr="00BC5664" w:rsidRDefault="000205C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205C8" w:rsidRPr="00BC5664" w:rsidRDefault="00BC56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C5664">
        <w:rPr>
          <w:rFonts w:ascii="Times New Roman" w:hAnsi="Times New Roman" w:cs="Times New Roman"/>
          <w:sz w:val="28"/>
          <w:szCs w:val="28"/>
        </w:rPr>
        <w:t>6751a9a7-83dd-4f0b-b19e-24cca4a52eee</w:t>
      </w:r>
    </w:p>
    <w:p w:rsidR="00BC5664" w:rsidRPr="00BC5664" w:rsidRDefault="00BC56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205C8" w:rsidRPr="00BC5664" w:rsidRDefault="00BC56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C5664">
        <w:rPr>
          <w:rFonts w:ascii="Times New Roman" w:hAnsi="Times New Roman" w:cs="Times New Roman"/>
          <w:sz w:val="28"/>
          <w:szCs w:val="28"/>
        </w:rPr>
        <w:t>i</w:t>
      </w:r>
      <w:r w:rsidRPr="00BC5664">
        <w:rPr>
          <w:rFonts w:ascii="Times New Roman" w:hAnsi="Times New Roman" w:cs="Times New Roman"/>
          <w:sz w:val="28"/>
          <w:szCs w:val="28"/>
        </w:rPr>
        <w:t xml:space="preserve">dentyfikator postępowania i klucz publiczny dla danego postępowania o udzielenie zamówienia dostępne są na Liście wszystkich postępowań na </w:t>
      </w:r>
      <w:proofErr w:type="spellStart"/>
      <w:r w:rsidRPr="00BC5664">
        <w:rPr>
          <w:rFonts w:ascii="Times New Roman" w:hAnsi="Times New Roman" w:cs="Times New Roman"/>
          <w:sz w:val="28"/>
          <w:szCs w:val="28"/>
        </w:rPr>
        <w:t>miniPortalu</w:t>
      </w:r>
      <w:proofErr w:type="spellEnd"/>
    </w:p>
    <w:p w:rsidR="000205C8" w:rsidRDefault="000205C8">
      <w:pPr>
        <w:jc w:val="center"/>
        <w:rPr>
          <w:sz w:val="28"/>
          <w:szCs w:val="28"/>
        </w:rPr>
      </w:pPr>
      <w:bookmarkStart w:id="0" w:name="_GoBack"/>
      <w:bookmarkEnd w:id="0"/>
    </w:p>
    <w:sectPr w:rsidR="000205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64" w:rsidRDefault="00BC5664" w:rsidP="00BC5664">
      <w:pPr>
        <w:spacing w:line="240" w:lineRule="auto"/>
      </w:pPr>
      <w:r>
        <w:separator/>
      </w:r>
    </w:p>
  </w:endnote>
  <w:endnote w:type="continuationSeparator" w:id="0">
    <w:p w:rsidR="00BC5664" w:rsidRDefault="00BC5664" w:rsidP="00BC5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64" w:rsidRDefault="00BC5664" w:rsidP="00BC5664">
      <w:pPr>
        <w:spacing w:line="240" w:lineRule="auto"/>
      </w:pPr>
      <w:r>
        <w:separator/>
      </w:r>
    </w:p>
  </w:footnote>
  <w:footnote w:type="continuationSeparator" w:id="0">
    <w:p w:rsidR="00BC5664" w:rsidRDefault="00BC5664" w:rsidP="00BC5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64" w:rsidRDefault="00BC5664">
    <w:pPr>
      <w:pStyle w:val="Nagwek"/>
    </w:pPr>
    <w:r>
      <w:rPr>
        <w:noProof/>
        <w:lang w:eastAsia="pl-PL"/>
      </w:rPr>
      <w:drawing>
        <wp:inline distT="0" distB="0" distL="0" distR="0">
          <wp:extent cx="5760720" cy="546904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333" r="-53" b="-33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90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C8"/>
    <w:rsid w:val="000205C8"/>
    <w:rsid w:val="00B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western">
    <w:name w:val="western"/>
    <w:basedOn w:val="Normalny"/>
    <w:pPr>
      <w:spacing w:before="62" w:after="62" w:line="240" w:lineRule="auto"/>
      <w:jc w:val="both"/>
    </w:pPr>
    <w:rPr>
      <w:rFonts w:ascii="Tahoma" w:eastAsia="Times New Roman" w:hAnsi="Tahoma" w:cs="Tahoma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56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64"/>
  </w:style>
  <w:style w:type="paragraph" w:styleId="Stopka">
    <w:name w:val="footer"/>
    <w:basedOn w:val="Normalny"/>
    <w:link w:val="StopkaZnak"/>
    <w:uiPriority w:val="99"/>
    <w:unhideWhenUsed/>
    <w:rsid w:val="00BC56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64"/>
  </w:style>
  <w:style w:type="paragraph" w:styleId="Tekstdymka">
    <w:name w:val="Balloon Text"/>
    <w:basedOn w:val="Normalny"/>
    <w:link w:val="TekstdymkaZnak"/>
    <w:uiPriority w:val="99"/>
    <w:semiHidden/>
    <w:unhideWhenUsed/>
    <w:rsid w:val="00BC56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western">
    <w:name w:val="western"/>
    <w:basedOn w:val="Normalny"/>
    <w:pPr>
      <w:spacing w:before="62" w:after="62" w:line="240" w:lineRule="auto"/>
      <w:jc w:val="both"/>
    </w:pPr>
    <w:rPr>
      <w:rFonts w:ascii="Tahoma" w:eastAsia="Times New Roman" w:hAnsi="Tahoma" w:cs="Tahoma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56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64"/>
  </w:style>
  <w:style w:type="paragraph" w:styleId="Stopka">
    <w:name w:val="footer"/>
    <w:basedOn w:val="Normalny"/>
    <w:link w:val="StopkaZnak"/>
    <w:uiPriority w:val="99"/>
    <w:unhideWhenUsed/>
    <w:rsid w:val="00BC56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64"/>
  </w:style>
  <w:style w:type="paragraph" w:styleId="Tekstdymka">
    <w:name w:val="Balloon Text"/>
    <w:basedOn w:val="Normalny"/>
    <w:link w:val="TekstdymkaZnak"/>
    <w:uiPriority w:val="99"/>
    <w:semiHidden/>
    <w:unhideWhenUsed/>
    <w:rsid w:val="00BC56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Rycko Marcin</cp:lastModifiedBy>
  <cp:revision>2</cp:revision>
  <dcterms:created xsi:type="dcterms:W3CDTF">2020-06-25T09:09:00Z</dcterms:created>
  <dcterms:modified xsi:type="dcterms:W3CDTF">2021-03-09T12:24:00Z</dcterms:modified>
</cp:coreProperties>
</file>