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keepNext/>
        <w:tabs>
          <w:tab w:val="left" w:pos="709"/>
        </w:tabs>
        <w:spacing w:line="276" w:lineRule="auto"/>
        <w:jc w:val="right"/>
      </w:pPr>
      <w:r>
        <w:rPr>
          <w:rFonts w:eastAsia="Times New Roman"/>
          <w:lang w:eastAsia="ar-SA"/>
        </w:rPr>
        <w:t>załącznik nr 5 do SIWZ – wykaz pojazdów (potencjał techniczny)</w:t>
      </w:r>
    </w:p>
    <w:p>
      <w:pPr>
        <w:tabs>
          <w:tab w:val="left" w:pos="0"/>
        </w:tabs>
        <w:autoSpaceDE w:val="0"/>
        <w:spacing w:line="276" w:lineRule="auto"/>
        <w:jc w:val="right"/>
      </w:pPr>
      <w:r>
        <w:rPr>
          <w:rFonts w:eastAsia="Arial-BoldMT" w:cs="Arial-BoldMT"/>
        </w:rPr>
        <w:t xml:space="preserve">Numer zamówienia: </w:t>
      </w:r>
      <w:r>
        <w:rPr>
          <w:rFonts w:eastAsia="Arial-BoldMT" w:cs="Arial-BoldMT"/>
          <w:bCs/>
        </w:rPr>
        <w:t>ZPIF.271.1.6.2020</w:t>
      </w:r>
    </w:p>
    <w:p>
      <w:pPr>
        <w:spacing w:line="276" w:lineRule="auto"/>
        <w:rPr>
          <w:rFonts w:eastAsia="Times New Roman"/>
          <w:i/>
          <w:iCs/>
          <w:lang w:eastAsia="ar-SA"/>
        </w:rPr>
      </w:pPr>
    </w:p>
    <w:p>
      <w:pPr>
        <w:spacing w:line="360" w:lineRule="auto"/>
        <w:ind w:right="11340"/>
        <w:rPr>
          <w:kern w:val="2"/>
        </w:rPr>
      </w:pPr>
      <w:r>
        <w:rPr>
          <w:b/>
          <w:kern w:val="2"/>
        </w:rPr>
        <w:t>Wykonawca:</w:t>
      </w:r>
    </w:p>
    <w:p>
      <w:pPr>
        <w:spacing w:line="480" w:lineRule="auto"/>
        <w:ind w:right="11340"/>
        <w:rPr>
          <w:kern w:val="2"/>
        </w:rPr>
      </w:pPr>
      <w:r>
        <w:rPr>
          <w:kern w:val="2"/>
          <w:sz w:val="21"/>
          <w:szCs w:val="21"/>
        </w:rPr>
        <w:t>……………………………………………</w:t>
      </w:r>
    </w:p>
    <w:p>
      <w:pPr>
        <w:spacing w:line="480" w:lineRule="auto"/>
        <w:ind w:right="1134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……………………………………………</w:t>
      </w:r>
    </w:p>
    <w:p>
      <w:pPr>
        <w:spacing w:line="480" w:lineRule="auto"/>
        <w:ind w:right="11340"/>
        <w:rPr>
          <w:kern w:val="2"/>
        </w:rPr>
      </w:pPr>
      <w:r>
        <w:rPr>
          <w:kern w:val="2"/>
          <w:sz w:val="21"/>
          <w:szCs w:val="21"/>
        </w:rPr>
        <w:t>……………………………………………</w:t>
      </w:r>
    </w:p>
    <w:p>
      <w:pPr>
        <w:spacing w:line="276" w:lineRule="auto"/>
        <w:ind w:right="11340"/>
        <w:jc w:val="center"/>
        <w:rPr>
          <w:i/>
          <w:sz w:val="16"/>
          <w:szCs w:val="16"/>
        </w:rPr>
      </w:pPr>
      <w:r>
        <w:rPr>
          <w:i/>
          <w:kern w:val="2"/>
          <w:sz w:val="16"/>
          <w:szCs w:val="16"/>
        </w:rPr>
        <w:t>(Nazwa i adres Wykonawcy)</w:t>
      </w:r>
    </w:p>
    <w:p>
      <w:pPr>
        <w:keepNext/>
        <w:widowControl/>
        <w:autoSpaceDN w:val="0"/>
        <w:spacing w:line="120" w:lineRule="atLeast"/>
        <w:ind w:left="10490"/>
        <w:textAlignment w:val="baseline"/>
        <w:outlineLvl w:val="1"/>
        <w:rPr>
          <w:rFonts w:eastAsia="Times New Roman" w:cs="Tahoma"/>
          <w:b/>
          <w:kern w:val="3"/>
          <w:sz w:val="22"/>
          <w:szCs w:val="32"/>
          <w:lang w:eastAsia="pl-PL"/>
        </w:rPr>
      </w:pPr>
      <w:r>
        <w:rPr>
          <w:rFonts w:eastAsia="Times New Roman" w:cs="Tahoma"/>
          <w:b/>
          <w:kern w:val="3"/>
          <w:sz w:val="22"/>
          <w:szCs w:val="32"/>
          <w:lang w:eastAsia="pl-PL"/>
        </w:rPr>
        <w:t>Zamawiający:</w:t>
      </w:r>
    </w:p>
    <w:p>
      <w:pPr>
        <w:keepNext/>
        <w:widowControl/>
        <w:autoSpaceDN w:val="0"/>
        <w:spacing w:line="120" w:lineRule="atLeast"/>
        <w:ind w:left="10490"/>
        <w:textAlignment w:val="baseline"/>
        <w:outlineLvl w:val="1"/>
        <w:rPr>
          <w:rFonts w:eastAsia="Times New Roman" w:cs="Tahoma"/>
          <w:b/>
          <w:kern w:val="3"/>
          <w:sz w:val="22"/>
          <w:szCs w:val="32"/>
          <w:lang w:eastAsia="pl-PL"/>
        </w:rPr>
      </w:pPr>
    </w:p>
    <w:p>
      <w:pPr>
        <w:widowControl/>
        <w:autoSpaceDN w:val="0"/>
        <w:spacing w:line="120" w:lineRule="atLeast"/>
        <w:ind w:left="10490"/>
        <w:textAlignment w:val="baseline"/>
        <w:outlineLvl w:val="1"/>
        <w:rPr>
          <w:rFonts w:eastAsia="Times New Roman" w:cs="Tahoma"/>
          <w:kern w:val="3"/>
          <w:sz w:val="22"/>
          <w:szCs w:val="32"/>
          <w:lang w:eastAsia="pl-PL"/>
        </w:rPr>
      </w:pPr>
      <w:r>
        <w:rPr>
          <w:rFonts w:eastAsia="Times New Roman" w:cs="Tahoma"/>
          <w:kern w:val="3"/>
          <w:sz w:val="22"/>
          <w:szCs w:val="32"/>
          <w:lang w:eastAsia="pl-PL"/>
        </w:rPr>
        <w:t>Gmina Cieszyn</w:t>
      </w:r>
    </w:p>
    <w:p>
      <w:pPr>
        <w:widowControl/>
        <w:autoSpaceDN w:val="0"/>
        <w:spacing w:line="120" w:lineRule="atLeast"/>
        <w:ind w:left="10490"/>
        <w:textAlignment w:val="baseline"/>
        <w:outlineLvl w:val="1"/>
        <w:rPr>
          <w:rFonts w:eastAsia="Times New Roman" w:cs="Tahoma"/>
          <w:kern w:val="3"/>
          <w:sz w:val="22"/>
          <w:szCs w:val="32"/>
          <w:lang w:eastAsia="pl-PL"/>
        </w:rPr>
      </w:pPr>
      <w:r>
        <w:rPr>
          <w:rFonts w:eastAsia="Times New Roman" w:cs="Tahoma"/>
          <w:kern w:val="3"/>
          <w:sz w:val="22"/>
          <w:szCs w:val="32"/>
          <w:lang w:eastAsia="pl-PL"/>
        </w:rPr>
        <w:t>Rynek 1</w:t>
      </w:r>
    </w:p>
    <w:p>
      <w:pPr>
        <w:widowControl/>
        <w:autoSpaceDN w:val="0"/>
        <w:spacing w:line="120" w:lineRule="atLeast"/>
        <w:ind w:left="10490"/>
        <w:textAlignment w:val="baseline"/>
        <w:outlineLvl w:val="1"/>
        <w:rPr>
          <w:rFonts w:eastAsia="Times New Roman" w:cs="Tahoma"/>
          <w:kern w:val="3"/>
          <w:sz w:val="22"/>
          <w:szCs w:val="32"/>
          <w:lang w:eastAsia="pl-PL"/>
        </w:rPr>
      </w:pPr>
      <w:r>
        <w:rPr>
          <w:rFonts w:eastAsia="Times New Roman" w:cs="Tahoma"/>
          <w:kern w:val="3"/>
          <w:sz w:val="22"/>
          <w:szCs w:val="32"/>
          <w:lang w:eastAsia="pl-PL"/>
        </w:rPr>
        <w:t>43-400 Cieszyn</w:t>
      </w:r>
    </w:p>
    <w:p>
      <w:pPr>
        <w:spacing w:line="276" w:lineRule="auto"/>
        <w:jc w:val="center"/>
        <w:rPr>
          <w:rFonts w:eastAsia="Times New Roman"/>
          <w:b/>
          <w:i/>
          <w:sz w:val="16"/>
          <w:szCs w:val="16"/>
          <w:lang w:eastAsia="ar-SA"/>
        </w:rPr>
      </w:pPr>
    </w:p>
    <w:p>
      <w:pPr>
        <w:spacing w:line="276" w:lineRule="auto"/>
        <w:jc w:val="center"/>
      </w:pPr>
      <w:r>
        <w:rPr>
          <w:rFonts w:eastAsia="Times New Roman"/>
          <w:b/>
          <w:lang w:eastAsia="ar-SA"/>
        </w:rPr>
        <w:t>Oświadczenie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Na potrzeby postępowania o udzielenie zamówienia publicznego pn. </w:t>
      </w:r>
      <w:r>
        <w:rPr>
          <w:b/>
          <w:i/>
        </w:rPr>
        <w:t>„Ś</w:t>
      </w:r>
      <w:r>
        <w:rPr>
          <w:rFonts w:eastAsia="Times New Roman"/>
          <w:b/>
          <w:i/>
          <w:lang w:eastAsia="ar-SA"/>
        </w:rPr>
        <w:t xml:space="preserve">wiadczenie usług </w:t>
      </w:r>
      <w:bookmarkStart w:id="0" w:name="_GoBack"/>
      <w:bookmarkEnd w:id="0"/>
      <w:r>
        <w:rPr>
          <w:rFonts w:eastAsia="Times New Roman"/>
          <w:b/>
          <w:i/>
          <w:lang w:eastAsia="ar-SA"/>
        </w:rPr>
        <w:t>w zakresie odbioru i zagospodarowania odpadów komunalnych wytworzonych przez właścicieli nieruchomości zamieszkałych i niezamieszkałych położonych na terenie Miasta Cieszyna w roku 2021”</w:t>
      </w:r>
      <w:r>
        <w:t>, prowadzonego przez Gminę Cieszyn, Rynek 1, 43-400 Cieszyn, oświadczam, że będę dysponował następującymi pojazdami:</w:t>
      </w:r>
    </w:p>
    <w:p>
      <w:pPr>
        <w:pStyle w:val="western"/>
        <w:spacing w:after="0" w:line="276" w:lineRule="auto"/>
        <w:jc w:val="both"/>
      </w:pPr>
      <w:r>
        <w:rPr>
          <w:bCs/>
          <w:sz w:val="20"/>
          <w:szCs w:val="20"/>
        </w:rPr>
        <w:t xml:space="preserve">Niniejszy wykaz winien potwierdzać zarówno warunek udziału w postępowaniu określony w Rozdziale V SIWZ, jak również informacje podane w </w:t>
      </w:r>
      <w:r>
        <w:rPr>
          <w:bCs/>
          <w:i/>
          <w:iCs/>
          <w:sz w:val="20"/>
          <w:szCs w:val="20"/>
        </w:rPr>
        <w:t>Formularzu oferty przetargowej</w:t>
      </w:r>
      <w:r>
        <w:rPr>
          <w:bCs/>
          <w:sz w:val="20"/>
          <w:szCs w:val="20"/>
        </w:rPr>
        <w:t xml:space="preserve"> w zakresie ilości  pojazdów spełniających normę Euro 5. Zadeklarowanie przez Wykonawcę wykonywania usługi za pośrednictwem pojazdów spełniających normę Euro 5 w przypadku pozycji, dla których wymagana jest norma Euro 4 emisji spalin jest jednoznaczne z wypełnianiem tego obowiązku i otrzymaniem punktów dla kryterium wskazanym w Rozdziale XIV SIWZ (Kryterium II)</w:t>
      </w:r>
    </w:p>
    <w:tbl>
      <w:tblPr>
        <w:tblW w:w="275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1417"/>
        <w:gridCol w:w="1559"/>
        <w:gridCol w:w="1276"/>
        <w:gridCol w:w="1980"/>
        <w:gridCol w:w="1842"/>
        <w:gridCol w:w="2127"/>
        <w:gridCol w:w="10"/>
        <w:gridCol w:w="12470"/>
        <w:gridCol w:w="10"/>
      </w:tblGrid>
      <w:tr>
        <w:trPr>
          <w:cantSplit/>
          <w:trHeight w:val="1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Nagwek3"/>
              <w:tabs>
                <w:tab w:val="left" w:pos="0"/>
              </w:tabs>
              <w:snapToGrid w:val="0"/>
              <w:spacing w:line="240" w:lineRule="auto"/>
              <w:jc w:val="center"/>
            </w:pPr>
            <w:r>
              <w:rPr>
                <w:b w:val="0"/>
                <w:bCs/>
                <w:sz w:val="20"/>
                <w:u w:val="none"/>
              </w:rPr>
              <w:t>Opis pojazdów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Wymagana przez zamawiającego minimalna ilość pojazdów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Marka pojazdu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Numer rejestracyjny pojazdu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Waga pojazdu/</w:t>
            </w:r>
          </w:p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rok produkcji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Norma emisji spalin</w:t>
            </w:r>
          </w:p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(wskazać normę)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Czy pojazd wyposażony jest  lub będzie wyposażony w rejestrator zdjęć?</w:t>
            </w:r>
          </w:p>
          <w:p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TAK lub NIE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Cs/>
                <w:sz w:val="20"/>
                <w:szCs w:val="20"/>
              </w:rPr>
              <w:t>Informacja o podstawie do dysponowania pojazdami (np. własność wykonawcy, leasing, najem lub inne)</w:t>
            </w:r>
          </w:p>
        </w:tc>
        <w:tc>
          <w:tcPr>
            <w:tcW w:w="124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trHeight w:val="26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4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415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6"/>
              <w:jc w:val="both"/>
            </w:pPr>
            <w:r>
              <w:rPr>
                <w:iCs/>
                <w:sz w:val="22"/>
                <w:szCs w:val="22"/>
              </w:rPr>
              <w:t xml:space="preserve">Pojazdy typu śmieciarka, o dopuszczalnej masie całkowitej (DMC) powyżej 3,5 tony, do </w:t>
            </w:r>
            <w:r>
              <w:rPr>
                <w:iCs/>
                <w:sz w:val="22"/>
                <w:szCs w:val="22"/>
              </w:rPr>
              <w:lastRenderedPageBreak/>
              <w:t>odbioru odpadów z pojemników o pojemności 110 litrów, 120 litrów, 240 litrów, 1100 litrów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lastRenderedPageBreak/>
              <w:t>4</w:t>
            </w:r>
          </w:p>
          <w:p>
            <w:pPr>
              <w:snapToGrid w:val="0"/>
              <w:jc w:val="center"/>
            </w:pPr>
            <w:r>
              <w:rPr>
                <w:sz w:val="16"/>
                <w:szCs w:val="16"/>
                <w:highlight w:val="white"/>
              </w:rPr>
              <w:t>spełniających normę emisji sp</w:t>
            </w:r>
            <w:r>
              <w:rPr>
                <w:sz w:val="16"/>
                <w:szCs w:val="16"/>
              </w:rPr>
              <w:t xml:space="preserve">alin co </w:t>
            </w:r>
            <w:r>
              <w:rPr>
                <w:sz w:val="16"/>
                <w:szCs w:val="16"/>
              </w:rPr>
              <w:lastRenderedPageBreak/>
              <w:t>najmniej Euro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392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6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285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6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55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6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trHeight w:val="5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  <w:r>
              <w:rPr>
                <w:iCs/>
                <w:sz w:val="22"/>
                <w:szCs w:val="22"/>
              </w:rPr>
              <w:t>Pojazd typu śmieciarka małogabarytowa, o dopuszczalnej masie całkowitej (DMC) do 3,5 tony, przystosowany do odbioru odpadów z posesji o utrudnionym dostępie (wąskie jezdnie, ograniczone krawężnikami               i chodnikami)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1</w:t>
            </w:r>
          </w:p>
          <w:p>
            <w:pPr>
              <w:snapToGrid w:val="0"/>
              <w:jc w:val="center"/>
            </w:pPr>
            <w:r>
              <w:rPr>
                <w:sz w:val="16"/>
                <w:szCs w:val="16"/>
                <w:highlight w:val="white"/>
              </w:rPr>
              <w:t>spełniający normę emisji sp</w:t>
            </w:r>
            <w:r>
              <w:rPr>
                <w:sz w:val="16"/>
                <w:szCs w:val="16"/>
              </w:rPr>
              <w:t>alin co najmniej Euro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294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  <w:r>
              <w:rPr>
                <w:iCs/>
                <w:sz w:val="22"/>
                <w:szCs w:val="22"/>
              </w:rPr>
              <w:t>Pojazdy z dźwignikiem hakowym lub bramowym, przystosowane do odbioru kontenerów z odpadami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294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trHeight w:val="5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  <w:r>
              <w:rPr>
                <w:iCs/>
                <w:sz w:val="22"/>
                <w:szCs w:val="22"/>
              </w:rPr>
              <w:t>Pojazd ciężarowy skrzyniowy o dopuszczalnej masie całkowitej (DMC) nie mniejszej niż 7 ton, przystosowany do odbioru odpadów wielkogabarytowych (np. osiatkowany)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trHeight w:val="5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  <w:r>
              <w:rPr>
                <w:iCs/>
                <w:sz w:val="22"/>
                <w:szCs w:val="22"/>
              </w:rPr>
              <w:t>Pojazd ciężarowy z żurawiem HDS przystosowany do odbioru pojemników typu „dzwon” i innych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trHeight w:val="5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  <w:r>
              <w:rPr>
                <w:iCs/>
                <w:sz w:val="22"/>
                <w:szCs w:val="22"/>
              </w:rPr>
              <w:t>Pojazd przystosowany do odbioru odpadów niebezpiecznych (ADR)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24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  <w:r>
              <w:rPr>
                <w:iCs/>
                <w:sz w:val="22"/>
                <w:szCs w:val="22"/>
              </w:rPr>
              <w:t>Pojazdy ciężarowe (w tym przynajmniej jeden o DMC do 3,5 tony), przystosowane do odbioru odpadów zbieranych selektywnie (w workach)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b/>
              </w:rPr>
              <w:t>4</w:t>
            </w:r>
          </w:p>
          <w:p>
            <w:pPr>
              <w:snapToGrid w:val="0"/>
              <w:jc w:val="center"/>
            </w:pPr>
            <w:r>
              <w:rPr>
                <w:sz w:val="16"/>
                <w:szCs w:val="16"/>
              </w:rPr>
              <w:t>spełniających normę emisji spalin co najmniej Euro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24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24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rPr>
          <w:gridAfter w:val="1"/>
          <w:wAfter w:w="10" w:type="dxa"/>
          <w:cantSplit/>
          <w:trHeight w:val="24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left="137" w:right="142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awartotabeli"/>
              <w:widowControl/>
              <w:autoSpaceDE/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>
            <w:pPr>
              <w:snapToGrid w:val="0"/>
            </w:pPr>
          </w:p>
        </w:tc>
      </w:tr>
    </w:tbl>
    <w:p>
      <w:pPr>
        <w:widowControl/>
        <w:suppressAutoHyphens w:val="0"/>
        <w:rPr>
          <w:strike/>
          <w:color w:val="000000"/>
          <w:sz w:val="20"/>
          <w:szCs w:val="20"/>
        </w:rPr>
      </w:pPr>
    </w:p>
    <w:p>
      <w:pPr>
        <w:widowControl/>
        <w:suppressAutoHyphens w:val="0"/>
        <w:rPr>
          <w:strike/>
          <w:color w:val="000000"/>
          <w:sz w:val="20"/>
          <w:szCs w:val="20"/>
        </w:rPr>
      </w:pPr>
    </w:p>
    <w:p>
      <w:pPr>
        <w:spacing w:line="360" w:lineRule="auto"/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…………….……. </w:t>
      </w:r>
      <w:r>
        <w:rPr>
          <w:rFonts w:eastAsia="Times New Roman"/>
          <w:sz w:val="16"/>
          <w:szCs w:val="16"/>
        </w:rPr>
        <w:t>(miejscowość)</w:t>
      </w:r>
      <w:r>
        <w:rPr>
          <w:rFonts w:eastAsia="Times New Roman"/>
        </w:rPr>
        <w:t>, dnia ………….……</w:t>
      </w:r>
    </w:p>
    <w:p>
      <w:pPr>
        <w:spacing w:line="360" w:lineRule="auto"/>
        <w:ind w:firstLine="284"/>
        <w:jc w:val="both"/>
        <w:rPr>
          <w:rFonts w:eastAsia="Times New Roman"/>
        </w:rPr>
      </w:pPr>
    </w:p>
    <w:p>
      <w:pPr>
        <w:spacing w:line="360" w:lineRule="auto"/>
        <w:ind w:left="9639"/>
        <w:jc w:val="center"/>
        <w:rPr>
          <w:rFonts w:eastAsia="Times New Roman"/>
        </w:rPr>
      </w:pPr>
      <w:r>
        <w:rPr>
          <w:rFonts w:eastAsia="Times New Roman"/>
        </w:rPr>
        <w:t>…………………………………………</w:t>
      </w:r>
    </w:p>
    <w:p>
      <w:pPr>
        <w:spacing w:line="360" w:lineRule="auto"/>
        <w:ind w:left="9639"/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>(podpis)</w:t>
      </w:r>
    </w:p>
    <w:sectPr>
      <w:pgSz w:w="16838" w:h="11906" w:orient="landscape"/>
      <w:pgMar w:top="709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F97A2"/>
      <w:sz w:val="24"/>
      <w:szCs w:val="24"/>
      <w:u w:val="single"/>
    </w:rPr>
  </w:style>
  <w:style w:type="character" w:customStyle="1" w:styleId="Tekstpodstawowy2Znak">
    <w:name w:val="Tekst podstawowy 2 Znak"/>
    <w:rPr>
      <w:rFonts w:eastAsia="Lucida Sans Unicode"/>
      <w:sz w:val="24"/>
      <w:szCs w:val="24"/>
      <w:lang w:eastAsia="zh-CN"/>
    </w:rPr>
  </w:style>
  <w:style w:type="character" w:customStyle="1" w:styleId="Nagwek3Znak">
    <w:name w:val="Nagłówek 3 Znak"/>
    <w:rPr>
      <w:rFonts w:eastAsia="Lucida Sans Unicode" w:cs="Arial"/>
      <w:b/>
      <w:sz w:val="24"/>
      <w:u w:val="single"/>
      <w:lang w:eastAsia="zh-CN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autoSpaceDE w:val="0"/>
    </w:pPr>
  </w:style>
  <w:style w:type="paragraph" w:customStyle="1" w:styleId="Tabela">
    <w:name w:val="Tabela"/>
    <w:basedOn w:val="Podpis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estern">
    <w:name w:val="western"/>
    <w:basedOn w:val="Normalny"/>
    <w:pPr>
      <w:widowControl/>
      <w:suppressAutoHyphens w:val="0"/>
      <w:spacing w:before="100" w:after="119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F97A2"/>
      <w:sz w:val="24"/>
      <w:szCs w:val="24"/>
      <w:u w:val="single"/>
    </w:rPr>
  </w:style>
  <w:style w:type="character" w:customStyle="1" w:styleId="Tekstpodstawowy2Znak">
    <w:name w:val="Tekst podstawowy 2 Znak"/>
    <w:rPr>
      <w:rFonts w:eastAsia="Lucida Sans Unicode"/>
      <w:sz w:val="24"/>
      <w:szCs w:val="24"/>
      <w:lang w:eastAsia="zh-CN"/>
    </w:rPr>
  </w:style>
  <w:style w:type="character" w:customStyle="1" w:styleId="Nagwek3Znak">
    <w:name w:val="Nagłówek 3 Znak"/>
    <w:rPr>
      <w:rFonts w:eastAsia="Lucida Sans Unicode" w:cs="Arial"/>
      <w:b/>
      <w:sz w:val="24"/>
      <w:u w:val="single"/>
      <w:lang w:eastAsia="zh-CN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autoSpaceDE w:val="0"/>
    </w:pPr>
  </w:style>
  <w:style w:type="paragraph" w:customStyle="1" w:styleId="Tabela">
    <w:name w:val="Tabela"/>
    <w:basedOn w:val="Podpis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estern">
    <w:name w:val="western"/>
    <w:basedOn w:val="Normalny"/>
    <w:pPr>
      <w:widowControl/>
      <w:suppressAutoHyphens w:val="0"/>
      <w:spacing w:before="100" w:after="119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pojazdów</vt:lpstr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</dc:title>
  <dc:creator>Marcin Rycko</dc:creator>
  <cp:lastModifiedBy>Marcin Rycko</cp:lastModifiedBy>
  <cp:revision>16</cp:revision>
  <cp:lastPrinted>2020-10-05T10:35:00Z</cp:lastPrinted>
  <dcterms:created xsi:type="dcterms:W3CDTF">2020-09-15T11:11:00Z</dcterms:created>
  <dcterms:modified xsi:type="dcterms:W3CDTF">2020-10-05T10:35:00Z</dcterms:modified>
</cp:coreProperties>
</file>