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CD3FAF" w:rsidRDefault="00FC664F" w:rsidP="00FC664F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C664F" w:rsidRPr="00CD3FAF" w:rsidTr="0085534C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FC664F" w:rsidRPr="00CD3FAF" w:rsidTr="0085534C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 xml:space="preserve">3. Kandydata zgłaszamy do udziału w pracach komisji konkursowej do oceny ofert składanych w zakresie*: </w:t>
      </w:r>
    </w:p>
    <w:p w:rsidR="002773EE" w:rsidRPr="002773EE" w:rsidRDefault="002773EE" w:rsidP="002773EE">
      <w:pPr>
        <w:widowControl w:val="0"/>
        <w:numPr>
          <w:ilvl w:val="0"/>
          <w:numId w:val="3"/>
        </w:numPr>
        <w:contextualSpacing/>
        <w:jc w:val="both"/>
        <w:rPr>
          <w:rFonts w:eastAsia="Arial Unicode MS"/>
          <w:kern w:val="1"/>
          <w:lang w:eastAsia="zh-CN"/>
        </w:rPr>
      </w:pPr>
      <w:r w:rsidRPr="002773EE">
        <w:rPr>
          <w:rFonts w:eastAsia="Arial Unicode MS"/>
          <w:b/>
          <w:kern w:val="1"/>
          <w:lang w:eastAsia="zh-CN"/>
        </w:rPr>
        <w:t>polityki społecznej i przeciwdziałaniu wykluczeniu społecznemu</w:t>
      </w:r>
      <w:r w:rsidRPr="002773EE">
        <w:rPr>
          <w:rFonts w:eastAsia="Arial Unicode MS"/>
          <w:kern w:val="1"/>
          <w:lang w:eastAsia="zh-CN"/>
        </w:rPr>
        <w:t>, w tym:</w:t>
      </w:r>
    </w:p>
    <w:p w:rsidR="002773EE" w:rsidRPr="002773EE" w:rsidRDefault="002773EE" w:rsidP="002773EE">
      <w:pPr>
        <w:widowControl w:val="0"/>
        <w:ind w:left="360"/>
        <w:jc w:val="both"/>
        <w:rPr>
          <w:rFonts w:eastAsia="Arial Unicode MS"/>
          <w:kern w:val="1"/>
          <w:lang w:eastAsia="zh-CN"/>
        </w:rPr>
      </w:pPr>
      <w:r w:rsidRPr="002773EE">
        <w:rPr>
          <w:rFonts w:eastAsia="Arial Unicode MS"/>
          <w:kern w:val="1"/>
          <w:lang w:eastAsia="zh-CN"/>
        </w:rPr>
        <w:t>1)</w:t>
      </w:r>
      <w:r w:rsidRPr="002773EE">
        <w:rPr>
          <w:rFonts w:eastAsia="Arial Unicode MS"/>
          <w:kern w:val="1"/>
          <w:lang w:eastAsia="zh-CN"/>
        </w:rPr>
        <w:tab/>
        <w:t>wsparcie dla osób potrzebujących,</w:t>
      </w:r>
      <w:r w:rsidRPr="002773EE">
        <w:rPr>
          <w:rFonts w:eastAsia="Arial Unicode MS"/>
          <w:kern w:val="1"/>
          <w:lang w:eastAsia="zh-CN"/>
        </w:rPr>
        <w:tab/>
        <w:t>wsparcie dla osób starszych,</w:t>
      </w:r>
      <w:r w:rsidRPr="002773EE">
        <w:rPr>
          <w:rFonts w:eastAsia="Arial Unicode MS"/>
          <w:kern w:val="1"/>
          <w:lang w:eastAsia="zh-CN"/>
        </w:rPr>
        <w:tab/>
        <w:t xml:space="preserve">wsparcie dla osób niepełnosprawnych oraz długotrwale lub ciężko chorych, </w:t>
      </w:r>
    </w:p>
    <w:p w:rsidR="002773EE" w:rsidRPr="002773EE" w:rsidRDefault="002773EE" w:rsidP="002773EE">
      <w:pPr>
        <w:widowControl w:val="0"/>
        <w:numPr>
          <w:ilvl w:val="0"/>
          <w:numId w:val="4"/>
        </w:numPr>
        <w:jc w:val="both"/>
        <w:rPr>
          <w:rFonts w:eastAsia="Arial Unicode MS"/>
          <w:kern w:val="1"/>
        </w:rPr>
      </w:pPr>
      <w:r w:rsidRPr="002773EE">
        <w:rPr>
          <w:rFonts w:eastAsia="Lucida Sans Unicode"/>
          <w:kern w:val="1"/>
          <w:sz w:val="22"/>
          <w:szCs w:val="22"/>
          <w:lang w:eastAsia="hi-IN" w:bidi="hi-IN"/>
        </w:rPr>
        <w:t>ochrona rodzicielstwa, macierzyństwa, praw dziecka,</w:t>
      </w:r>
    </w:p>
    <w:p w:rsidR="002773EE" w:rsidRPr="002773EE" w:rsidRDefault="002773EE" w:rsidP="002773EE">
      <w:pPr>
        <w:widowControl w:val="0"/>
        <w:ind w:left="360"/>
        <w:jc w:val="both"/>
        <w:rPr>
          <w:rFonts w:eastAsia="Arial Unicode MS"/>
          <w:kern w:val="1"/>
          <w:lang w:eastAsia="zh-CN"/>
        </w:rPr>
      </w:pPr>
      <w:r w:rsidRPr="002773EE">
        <w:rPr>
          <w:rFonts w:eastAsia="Arial Unicode MS"/>
          <w:kern w:val="1"/>
          <w:lang w:eastAsia="zh-CN"/>
        </w:rPr>
        <w:t>3)</w:t>
      </w:r>
      <w:r w:rsidRPr="002773EE">
        <w:rPr>
          <w:rFonts w:eastAsia="Arial Unicode MS"/>
          <w:kern w:val="1"/>
          <w:lang w:eastAsia="zh-CN"/>
        </w:rPr>
        <w:tab/>
        <w:t>wsparcie dla osób potrzebujących – pomoc udzielana w formie schronienia.</w:t>
      </w:r>
    </w:p>
    <w:p w:rsidR="002773EE" w:rsidRPr="002773EE" w:rsidRDefault="002773EE" w:rsidP="002773EE">
      <w:pPr>
        <w:widowControl w:val="0"/>
        <w:numPr>
          <w:ilvl w:val="0"/>
          <w:numId w:val="3"/>
        </w:numPr>
        <w:contextualSpacing/>
        <w:jc w:val="both"/>
        <w:rPr>
          <w:rFonts w:eastAsia="Arial Unicode MS"/>
          <w:kern w:val="1"/>
          <w:lang w:eastAsia="zh-CN"/>
        </w:rPr>
      </w:pPr>
      <w:r w:rsidRPr="002773EE">
        <w:rPr>
          <w:rFonts w:eastAsia="Arial Unicode MS"/>
          <w:b/>
          <w:kern w:val="1"/>
          <w:lang w:eastAsia="zh-CN"/>
        </w:rPr>
        <w:t>przeciwdziałania uzależnieniom i patologiom społecznym</w:t>
      </w:r>
      <w:r w:rsidRPr="002773EE">
        <w:rPr>
          <w:rFonts w:eastAsia="Arial Unicode MS"/>
          <w:kern w:val="1"/>
          <w:lang w:eastAsia="zh-CN"/>
        </w:rPr>
        <w:t>, w tym:</w:t>
      </w:r>
    </w:p>
    <w:p w:rsidR="002773EE" w:rsidRPr="002773EE" w:rsidRDefault="002773EE" w:rsidP="002773EE">
      <w:pPr>
        <w:widowControl w:val="0"/>
        <w:ind w:left="360"/>
        <w:jc w:val="both"/>
        <w:rPr>
          <w:rFonts w:eastAsia="Arial Unicode MS"/>
          <w:kern w:val="1"/>
          <w:lang w:eastAsia="zh-CN"/>
        </w:rPr>
      </w:pPr>
      <w:r w:rsidRPr="002773EE">
        <w:rPr>
          <w:rFonts w:eastAsia="Arial Unicode MS"/>
          <w:kern w:val="1"/>
          <w:lang w:eastAsia="zh-CN"/>
        </w:rPr>
        <w:t>1)</w:t>
      </w:r>
      <w:r w:rsidRPr="002773EE">
        <w:rPr>
          <w:rFonts w:eastAsia="Arial Unicode MS"/>
          <w:kern w:val="1"/>
          <w:lang w:eastAsia="zh-CN"/>
        </w:rPr>
        <w:tab/>
        <w:t>prowadzenie klubu abstynenta, w tym m. in. organizacja terapii rodzinnej, obozów terapeutycznych, grup terapeutycznych i obsługa telefonu trzeźwości</w:t>
      </w:r>
    </w:p>
    <w:p w:rsidR="002773EE" w:rsidRPr="002773EE" w:rsidRDefault="002773EE" w:rsidP="002773EE">
      <w:pPr>
        <w:widowControl w:val="0"/>
        <w:ind w:left="360"/>
        <w:jc w:val="both"/>
        <w:rPr>
          <w:rFonts w:eastAsia="Arial Unicode MS"/>
          <w:kern w:val="1"/>
          <w:lang w:eastAsia="zh-CN"/>
        </w:rPr>
      </w:pPr>
      <w:r w:rsidRPr="002773EE">
        <w:rPr>
          <w:rFonts w:eastAsia="Arial Unicode MS"/>
          <w:kern w:val="1"/>
          <w:lang w:eastAsia="zh-CN"/>
        </w:rPr>
        <w:t>2)</w:t>
      </w:r>
      <w:r w:rsidRPr="002773EE">
        <w:rPr>
          <w:rFonts w:eastAsia="Arial Unicode MS"/>
          <w:kern w:val="1"/>
          <w:lang w:eastAsia="zh-CN"/>
        </w:rPr>
        <w:tab/>
        <w:t>prowadzenie na terenie gminy Cieszyn placówek wsparcia dziennego, zapewniających: opiekę i wychowanie, pomoc w nauce, organizację czasu wolnego, zabawy i zajęcia sportowe oraz rozwój zainteresowań, organizację zajęć socjoterapeutycznych, korekcyjnych oraz dożywianie,</w:t>
      </w:r>
    </w:p>
    <w:p w:rsidR="002773EE" w:rsidRPr="002773EE" w:rsidRDefault="002773EE" w:rsidP="002773EE">
      <w:pPr>
        <w:widowControl w:val="0"/>
        <w:ind w:left="360"/>
        <w:jc w:val="both"/>
        <w:rPr>
          <w:rFonts w:eastAsia="Arial Unicode MS"/>
          <w:kern w:val="1"/>
          <w:lang w:eastAsia="zh-CN"/>
        </w:rPr>
      </w:pPr>
      <w:r w:rsidRPr="002773EE">
        <w:rPr>
          <w:rFonts w:eastAsia="Arial Unicode MS"/>
          <w:kern w:val="1"/>
          <w:lang w:eastAsia="zh-CN"/>
        </w:rPr>
        <w:t>3)</w:t>
      </w:r>
      <w:r w:rsidRPr="002773EE">
        <w:rPr>
          <w:rFonts w:eastAsia="Arial Unicode MS"/>
          <w:kern w:val="1"/>
          <w:lang w:eastAsia="zh-CN"/>
        </w:rPr>
        <w:tab/>
        <w:t>realizacja programu rehabilitacji społecznej i zawodowej osób bezdomnych uzależnionych od środków psychoaktywnych, w tym: grupy edukacyjne, wykłady, treningi i warsztaty edukacyjne, warsztaty pracy,</w:t>
      </w:r>
    </w:p>
    <w:p w:rsidR="002773EE" w:rsidRPr="002773EE" w:rsidRDefault="002773EE" w:rsidP="002773EE">
      <w:pPr>
        <w:widowControl w:val="0"/>
        <w:ind w:left="360"/>
        <w:jc w:val="both"/>
        <w:rPr>
          <w:rFonts w:eastAsia="Arial Unicode MS"/>
          <w:kern w:val="1"/>
          <w:lang w:eastAsia="zh-CN"/>
        </w:rPr>
      </w:pPr>
      <w:r w:rsidRPr="002773EE">
        <w:rPr>
          <w:rFonts w:eastAsia="Arial Unicode MS"/>
          <w:kern w:val="1"/>
          <w:lang w:eastAsia="zh-CN"/>
        </w:rPr>
        <w:t>4)</w:t>
      </w:r>
      <w:r w:rsidRPr="002773EE">
        <w:rPr>
          <w:rFonts w:eastAsia="Arial Unicode MS"/>
          <w:kern w:val="1"/>
          <w:lang w:eastAsia="zh-CN"/>
        </w:rPr>
        <w:tab/>
        <w:t>punkt konsultacyjny ds. narkomanii, w tym prowadzenie kontaktu indywidualnego zarówno z osobami eksperymentującymi, jak i członkami ich rodzin,</w:t>
      </w:r>
    </w:p>
    <w:p w:rsidR="002773EE" w:rsidRPr="002773EE" w:rsidRDefault="002773EE" w:rsidP="002773EE">
      <w:pPr>
        <w:widowControl w:val="0"/>
        <w:ind w:left="360"/>
        <w:jc w:val="both"/>
        <w:rPr>
          <w:rFonts w:eastAsia="Arial Unicode MS"/>
          <w:kern w:val="1"/>
          <w:lang w:eastAsia="zh-CN"/>
        </w:rPr>
      </w:pPr>
      <w:r w:rsidRPr="002773EE">
        <w:rPr>
          <w:rFonts w:eastAsia="Arial Unicode MS"/>
          <w:kern w:val="1"/>
          <w:lang w:eastAsia="zh-CN"/>
        </w:rPr>
        <w:t>5)</w:t>
      </w:r>
      <w:r w:rsidRPr="002773EE">
        <w:rPr>
          <w:rFonts w:eastAsia="Arial Unicode MS"/>
          <w:kern w:val="1"/>
          <w:lang w:eastAsia="zh-CN"/>
        </w:rPr>
        <w:tab/>
        <w:t>program kompleksowej pomocy dla rodzin z problemem uzależnień, bądź dotkniętych przemocą w rodzinie, m.in.: pomoc psychologiczna, prawna, psychoterapia, kontakt indywidualny, prowadzenie grup terapeutycznych, grup terapii zajęciowej, grup wsparcia, grup o charakterze socjoterapeutycznym.</w:t>
      </w:r>
    </w:p>
    <w:p w:rsidR="002773EE" w:rsidRPr="002773EE" w:rsidRDefault="002773EE" w:rsidP="002773EE">
      <w:pPr>
        <w:widowControl w:val="0"/>
        <w:numPr>
          <w:ilvl w:val="0"/>
          <w:numId w:val="3"/>
        </w:numPr>
        <w:contextualSpacing/>
        <w:jc w:val="both"/>
        <w:rPr>
          <w:rFonts w:eastAsia="Arial Unicode MS"/>
          <w:kern w:val="1"/>
          <w:lang w:eastAsia="zh-CN"/>
        </w:rPr>
      </w:pPr>
      <w:r w:rsidRPr="002773EE">
        <w:rPr>
          <w:rFonts w:eastAsia="Arial Unicode MS"/>
          <w:b/>
          <w:kern w:val="1"/>
          <w:lang w:eastAsia="zh-CN"/>
        </w:rPr>
        <w:t>przeciwdziałania uzależnieniom i patologiom społecznym:</w:t>
      </w:r>
    </w:p>
    <w:p w:rsidR="002773EE" w:rsidRPr="002773EE" w:rsidRDefault="002773EE" w:rsidP="002773EE">
      <w:pPr>
        <w:widowControl w:val="0"/>
        <w:ind w:left="720"/>
        <w:contextualSpacing/>
        <w:jc w:val="both"/>
        <w:rPr>
          <w:rFonts w:eastAsia="Arial Unicode MS"/>
          <w:kern w:val="1"/>
          <w:lang w:eastAsia="zh-CN"/>
        </w:rPr>
      </w:pPr>
      <w:r w:rsidRPr="002773EE">
        <w:rPr>
          <w:rFonts w:eastAsia="Arial Unicode MS"/>
          <w:kern w:val="1"/>
          <w:lang w:eastAsia="zh-CN"/>
        </w:rPr>
        <w:t>organizacja wypoczynku zimowego i letniego dla dzieci i  młodzieży zakładającego przeprowadzenie programu profilaktycznego lub terapeutycznego.</w:t>
      </w:r>
    </w:p>
    <w:p w:rsidR="002773EE" w:rsidRPr="002773EE" w:rsidRDefault="002773EE" w:rsidP="002773EE">
      <w:pPr>
        <w:widowControl w:val="0"/>
        <w:numPr>
          <w:ilvl w:val="0"/>
          <w:numId w:val="3"/>
        </w:numPr>
        <w:contextualSpacing/>
        <w:rPr>
          <w:rFonts w:eastAsia="Arial Unicode MS"/>
          <w:kern w:val="1"/>
          <w:lang w:eastAsia="zh-CN"/>
        </w:rPr>
      </w:pPr>
      <w:r w:rsidRPr="002773EE">
        <w:rPr>
          <w:rFonts w:eastAsia="Arial Unicode MS"/>
          <w:b/>
          <w:kern w:val="1"/>
          <w:lang w:eastAsia="zh-CN"/>
        </w:rPr>
        <w:t>przeciwdziałania uzależnieniom i patologiom społecznym:</w:t>
      </w:r>
    </w:p>
    <w:p w:rsidR="002773EE" w:rsidRPr="002773EE" w:rsidRDefault="002773EE" w:rsidP="002773EE">
      <w:pPr>
        <w:widowControl w:val="0"/>
        <w:ind w:left="709"/>
        <w:contextualSpacing/>
        <w:jc w:val="both"/>
        <w:rPr>
          <w:rFonts w:eastAsia="Arial Unicode MS"/>
          <w:kern w:val="1"/>
          <w:lang w:eastAsia="zh-CN"/>
        </w:rPr>
      </w:pPr>
      <w:r w:rsidRPr="002773EE">
        <w:rPr>
          <w:rFonts w:eastAsia="Arial Unicode MS"/>
          <w:kern w:val="1"/>
          <w:lang w:eastAsia="zh-CN"/>
        </w:rPr>
        <w:t>organizacja cyklicznych zajęć sportowo-rekreacyjnych oraz otwartych impr</w:t>
      </w:r>
      <w:bookmarkStart w:id="0" w:name="_GoBack"/>
      <w:bookmarkEnd w:id="0"/>
      <w:r w:rsidRPr="002773EE">
        <w:rPr>
          <w:rFonts w:eastAsia="Arial Unicode MS"/>
          <w:kern w:val="1"/>
          <w:lang w:eastAsia="zh-CN"/>
        </w:rPr>
        <w:t>ez sportowo-rekreacyjnych.</w:t>
      </w:r>
    </w:p>
    <w:p w:rsidR="002773EE" w:rsidRPr="002773EE" w:rsidRDefault="002773EE" w:rsidP="002773EE">
      <w:pPr>
        <w:widowControl w:val="0"/>
        <w:numPr>
          <w:ilvl w:val="0"/>
          <w:numId w:val="3"/>
        </w:numPr>
        <w:contextualSpacing/>
        <w:rPr>
          <w:rFonts w:eastAsia="Arial Unicode MS"/>
          <w:b/>
          <w:kern w:val="1"/>
          <w:lang w:eastAsia="zh-CN"/>
        </w:rPr>
      </w:pPr>
      <w:r w:rsidRPr="002773EE">
        <w:rPr>
          <w:rFonts w:eastAsia="Arial Unicode MS"/>
          <w:b/>
          <w:kern w:val="1"/>
          <w:lang w:eastAsia="zh-CN"/>
        </w:rPr>
        <w:t>kultury i sztuki.</w:t>
      </w:r>
    </w:p>
    <w:p w:rsidR="002773EE" w:rsidRPr="002773EE" w:rsidRDefault="002773EE" w:rsidP="002773EE">
      <w:pPr>
        <w:widowControl w:val="0"/>
        <w:numPr>
          <w:ilvl w:val="0"/>
          <w:numId w:val="3"/>
        </w:numPr>
        <w:contextualSpacing/>
        <w:rPr>
          <w:rFonts w:eastAsia="Arial Unicode MS"/>
          <w:b/>
          <w:kern w:val="1"/>
          <w:lang w:eastAsia="zh-CN"/>
        </w:rPr>
      </w:pPr>
      <w:r w:rsidRPr="002773EE">
        <w:rPr>
          <w:rFonts w:eastAsia="Arial Unicode MS"/>
          <w:b/>
          <w:kern w:val="1"/>
          <w:lang w:eastAsia="zh-CN"/>
        </w:rPr>
        <w:t>nauki, edukacji, oświaty i wychowania.</w:t>
      </w:r>
    </w:p>
    <w:p w:rsidR="002773EE" w:rsidRPr="002773EE" w:rsidRDefault="002773EE" w:rsidP="002773EE">
      <w:pPr>
        <w:widowControl w:val="0"/>
        <w:numPr>
          <w:ilvl w:val="0"/>
          <w:numId w:val="3"/>
        </w:numPr>
        <w:contextualSpacing/>
        <w:rPr>
          <w:rFonts w:eastAsia="Arial Unicode MS"/>
          <w:b/>
          <w:kern w:val="1"/>
          <w:lang w:eastAsia="zh-CN"/>
        </w:rPr>
      </w:pPr>
      <w:r w:rsidRPr="002773EE">
        <w:rPr>
          <w:rFonts w:eastAsia="Arial Unicode MS"/>
          <w:b/>
          <w:kern w:val="1"/>
          <w:lang w:eastAsia="zh-CN"/>
        </w:rPr>
        <w:t>kultury fizycznej.</w:t>
      </w:r>
    </w:p>
    <w:p w:rsidR="002773EE" w:rsidRPr="002773EE" w:rsidRDefault="002773EE" w:rsidP="002773EE">
      <w:pPr>
        <w:widowControl w:val="0"/>
        <w:numPr>
          <w:ilvl w:val="0"/>
          <w:numId w:val="3"/>
        </w:numPr>
        <w:contextualSpacing/>
        <w:rPr>
          <w:rFonts w:eastAsia="Arial Unicode MS"/>
          <w:b/>
          <w:kern w:val="1"/>
          <w:lang w:eastAsia="zh-CN"/>
        </w:rPr>
      </w:pPr>
      <w:r w:rsidRPr="002773EE">
        <w:rPr>
          <w:rFonts w:eastAsia="Arial Unicode MS"/>
          <w:b/>
          <w:kern w:val="1"/>
          <w:lang w:eastAsia="zh-CN"/>
        </w:rPr>
        <w:t>turystyki i krajoznawstwa.</w:t>
      </w:r>
    </w:p>
    <w:p w:rsidR="002773EE" w:rsidRPr="002773EE" w:rsidRDefault="002773EE" w:rsidP="002773EE">
      <w:pPr>
        <w:widowControl w:val="0"/>
        <w:numPr>
          <w:ilvl w:val="0"/>
          <w:numId w:val="3"/>
        </w:numPr>
        <w:contextualSpacing/>
        <w:rPr>
          <w:rFonts w:eastAsia="Arial Unicode MS"/>
          <w:b/>
          <w:kern w:val="1"/>
          <w:lang w:eastAsia="zh-CN"/>
        </w:rPr>
      </w:pPr>
      <w:r w:rsidRPr="002773EE">
        <w:rPr>
          <w:rFonts w:eastAsia="Arial Unicode MS"/>
          <w:b/>
          <w:kern w:val="1"/>
          <w:lang w:eastAsia="zh-CN"/>
        </w:rPr>
        <w:t>ekologii i ochrony zwierząt oraz ochrony dziedzictwa przyrodniczego.</w:t>
      </w:r>
    </w:p>
    <w:p w:rsidR="002773EE" w:rsidRPr="002773EE" w:rsidRDefault="002773EE" w:rsidP="002773EE">
      <w:pPr>
        <w:widowControl w:val="0"/>
        <w:numPr>
          <w:ilvl w:val="0"/>
          <w:numId w:val="3"/>
        </w:numPr>
        <w:contextualSpacing/>
        <w:rPr>
          <w:rFonts w:eastAsia="Arial Unicode MS"/>
          <w:b/>
          <w:kern w:val="1"/>
          <w:lang w:eastAsia="zh-CN"/>
        </w:rPr>
      </w:pPr>
      <w:r w:rsidRPr="002773EE">
        <w:rPr>
          <w:rFonts w:eastAsia="Arial Unicode MS"/>
          <w:b/>
          <w:kern w:val="1"/>
          <w:lang w:eastAsia="zh-CN"/>
        </w:rPr>
        <w:t>ochrony i promocji zdrowia.</w:t>
      </w:r>
    </w:p>
    <w:p w:rsidR="00856EF6" w:rsidRDefault="00856EF6" w:rsidP="00FC664F">
      <w:pPr>
        <w:jc w:val="both"/>
      </w:pPr>
    </w:p>
    <w:p w:rsidR="00FC664F" w:rsidRPr="00CD3FAF" w:rsidRDefault="00FC664F" w:rsidP="00FC664F">
      <w:pPr>
        <w:jc w:val="both"/>
      </w:pPr>
      <w:r w:rsidRPr="00CD3FAF">
        <w:t xml:space="preserve">Wyrażam zgodę na zgłoszenie mnie do udziału w pracach komisji konkursowej </w:t>
      </w:r>
      <w:r w:rsidRPr="00CD3FAF">
        <w:br/>
        <w:t>i przetwarzanie moich danych osobowych dla potrzeb związanych z funkcjonowaniem komisji konkursowej.</w:t>
      </w:r>
    </w:p>
    <w:p w:rsidR="00FC664F" w:rsidRPr="00CD3FAF" w:rsidRDefault="00FC664F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Cieszyn,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:rsidR="00FC664F" w:rsidRP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  <w:t>podpis osoby lub osób uprawnionych</w:t>
      </w: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496E3F" w:rsidRPr="00856EF6" w:rsidRDefault="00FC664F" w:rsidP="00FC664F">
      <w:pPr>
        <w:spacing w:line="360" w:lineRule="auto"/>
        <w:rPr>
          <w:b/>
        </w:rPr>
      </w:pPr>
      <w:r w:rsidRPr="00856EF6">
        <w:rPr>
          <w:b/>
        </w:rPr>
        <w:t xml:space="preserve">* wskazać wybrany zakres przedmiotowy </w:t>
      </w:r>
    </w:p>
    <w:sectPr w:rsidR="00496E3F" w:rsidRPr="00856EF6" w:rsidSect="0049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87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C8"/>
    <w:rsid w:val="002773EE"/>
    <w:rsid w:val="00496E3F"/>
    <w:rsid w:val="006338C8"/>
    <w:rsid w:val="00664D66"/>
    <w:rsid w:val="00856EF6"/>
    <w:rsid w:val="009F3F6D"/>
    <w:rsid w:val="00B046F5"/>
    <w:rsid w:val="00CD3FAF"/>
    <w:rsid w:val="00DC406D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9</cp:revision>
  <cp:lastPrinted>2018-11-13T08:34:00Z</cp:lastPrinted>
  <dcterms:created xsi:type="dcterms:W3CDTF">2013-11-25T09:33:00Z</dcterms:created>
  <dcterms:modified xsi:type="dcterms:W3CDTF">2018-11-13T08:34:00Z</dcterms:modified>
</cp:coreProperties>
</file>