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  <w:r w:rsidR="00CD6FDF"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060A7D">
        <w:rPr>
          <w:i/>
        </w:rPr>
        <w:t>87</w:t>
      </w:r>
      <w:r w:rsidR="00D02C7B" w:rsidRPr="003D3344">
        <w:rPr>
          <w:i/>
        </w:rPr>
        <w:t>.201</w:t>
      </w:r>
      <w:r w:rsidR="00245B29">
        <w:rPr>
          <w:i/>
        </w:rPr>
        <w:t>7</w:t>
      </w:r>
    </w:p>
    <w:p w:rsidR="00C76952" w:rsidRPr="0078646D" w:rsidRDefault="00C76952" w:rsidP="00033749"/>
    <w:p w:rsidR="00E13B5C" w:rsidRPr="0078646D" w:rsidRDefault="00E13B5C" w:rsidP="00033749"/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4C270F" w:rsidRPr="004C270F" w:rsidRDefault="001457CC" w:rsidP="004C270F">
      <w:pPr>
        <w:jc w:val="center"/>
        <w:rPr>
          <w:rFonts w:eastAsia="Times New Roman"/>
          <w:lang w:eastAsia="zh-CN"/>
        </w:rPr>
      </w:pPr>
      <w:r w:rsidRPr="00033749">
        <w:t xml:space="preserve">Przedmiotem zamówienia jest </w:t>
      </w:r>
      <w:r w:rsidR="004C270F"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D02C7B" w:rsidRPr="0078646D" w:rsidRDefault="00D02C7B" w:rsidP="002B6305">
      <w:pPr>
        <w:ind w:left="357"/>
        <w:jc w:val="center"/>
      </w:pPr>
      <w:r w:rsidRPr="00033749">
        <w:t xml:space="preserve"> wskazanych przez </w:t>
      </w:r>
      <w:r w:rsidR="00352525" w:rsidRPr="00033749">
        <w:t>Z</w:t>
      </w:r>
      <w:r w:rsidRPr="00033749">
        <w:t>amawiającego, w miejscu ich zamieszkania. Szczegółowy</w:t>
      </w:r>
      <w:r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Pr="0078646D">
        <w:t>.</w:t>
      </w:r>
    </w:p>
    <w:p w:rsidR="00D02C7B" w:rsidRPr="00BF2E95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BF2E95">
        <w:t>wyjątkiem</w:t>
      </w:r>
      <w:r w:rsidR="00AE67F0" w:rsidRPr="00BF2E95">
        <w:t xml:space="preserve"> </w:t>
      </w:r>
      <w:r w:rsidR="000836D7" w:rsidRPr="00BF2E95">
        <w:t>dni, o których mowa w art. 1 pkt 1</w:t>
      </w:r>
      <w:r w:rsidR="005411CA" w:rsidRPr="00BF2E95">
        <w:t xml:space="preserve"> </w:t>
      </w:r>
      <w:r w:rsidR="00352525" w:rsidRPr="00BF2E95">
        <w:t xml:space="preserve">ustawy z dnia 18 stycznia 1951 </w:t>
      </w:r>
      <w:r w:rsidR="00C731EE" w:rsidRPr="00BF2E95">
        <w:t xml:space="preserve">r. </w:t>
      </w:r>
      <w:r w:rsidR="00352525" w:rsidRPr="00BF2E95">
        <w:t>o dniach wolnych od pracy</w:t>
      </w:r>
      <w:r w:rsidRPr="00BF2E95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BF2E95">
        <w:rPr>
          <w:rStyle w:val="Nagwek1Znak"/>
        </w:rPr>
        <w:t xml:space="preserve">Szacowana liczba godzin świadczonych usług w </w:t>
      </w:r>
      <w:r w:rsidR="005411CA" w:rsidRPr="00BF2E95">
        <w:rPr>
          <w:rStyle w:val="Nagwek1Znak"/>
        </w:rPr>
        <w:t xml:space="preserve">niedziele </w:t>
      </w:r>
      <w:r w:rsidRPr="00BF2E95">
        <w:t xml:space="preserve">wynosi </w:t>
      </w:r>
      <w:r w:rsidR="005411CA" w:rsidRPr="00BF2E95">
        <w:t xml:space="preserve">ok. </w:t>
      </w:r>
      <w:r w:rsidRPr="00BF2E95">
        <w:t>5% ogółu zleconych</w:t>
      </w:r>
      <w:r w:rsidRPr="0078646D">
        <w:t xml:space="preserve">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r w:rsidRPr="000260E9">
        <w:t>Szacunkowa liczba godzin usług wynosi:</w:t>
      </w:r>
      <w:r w:rsidR="001A565A" w:rsidRPr="000260E9">
        <w:t xml:space="preserve"> </w:t>
      </w:r>
      <w:r w:rsidR="00E25BD9">
        <w:t>3500</w:t>
      </w:r>
      <w:r w:rsidR="004B6E40" w:rsidRPr="005411CA">
        <w:t xml:space="preserve"> </w:t>
      </w:r>
      <w:bookmarkStart w:id="0" w:name="_GoBack"/>
      <w:bookmarkEnd w:id="0"/>
      <w:r w:rsidR="00EC567B">
        <w:t>godzin</w:t>
      </w:r>
      <w:r w:rsidR="004B6E40" w:rsidRPr="005411CA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C127E3" w:rsidRPr="007223C4">
        <w:lastRenderedPageBreak/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>amawiającego podając dane osoby aktualnie świadczącej usługi. Powyższe informacje mogą być przekazane 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i sporządzać z niej protokół,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obecności Koordynatora wykonawcy w siedzibie Ośrodka w wymiarze co najmniej 1 raz w miesiącu. </w:t>
      </w:r>
    </w:p>
    <w:p w:rsidR="00D02C7B" w:rsidRPr="0078646D" w:rsidRDefault="00D02C7B" w:rsidP="00896924">
      <w:pPr>
        <w:pStyle w:val="Akapitzlist"/>
        <w:numPr>
          <w:ilvl w:val="1"/>
          <w:numId w:val="27"/>
        </w:numPr>
        <w:spacing w:after="0"/>
      </w:pPr>
      <w:r w:rsidRPr="0078646D">
        <w:t xml:space="preserve">Osoby </w:t>
      </w:r>
      <w:r w:rsidR="000269C3" w:rsidRPr="0078646D">
        <w:t xml:space="preserve">realizujące zamówienie </w:t>
      </w:r>
      <w:r w:rsidRPr="0078646D">
        <w:t>zobowiązane są d</w:t>
      </w:r>
      <w:r w:rsidR="007464C3" w:rsidRPr="0078646D">
        <w:t>o świadczenia usług sumiennie i </w:t>
      </w:r>
      <w:r w:rsidRPr="0078646D">
        <w:t>starannie</w:t>
      </w:r>
      <w:r w:rsidR="000269C3" w:rsidRPr="0078646D">
        <w:t>,</w:t>
      </w:r>
      <w:r w:rsidR="007464C3" w:rsidRPr="0078646D">
        <w:t xml:space="preserve"> w </w:t>
      </w:r>
      <w:r w:rsidRPr="0078646D">
        <w:t>wymiarze i zakresie określ</w:t>
      </w:r>
      <w:r w:rsidR="00D80836">
        <w:t>onym indywidualnie dla każdego ś</w:t>
      </w:r>
      <w:r w:rsidRPr="0078646D">
        <w:t>wiadczeniobiorcy, a w szczególności: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zachowania tajemnicy służbowej w zakresie wszelkich informacji uzyskanych w związku z wykonywaniem usługi, a w szczególności nie ujawniania osob</w:t>
      </w:r>
      <w:r w:rsidR="00D80836">
        <w:t>om trzecim danych personalnych ś</w:t>
      </w:r>
      <w:r w:rsidRPr="0078646D">
        <w:t>wiadczeniobiorców, ich sytuacji oso</w:t>
      </w:r>
      <w:r w:rsidR="007464C3" w:rsidRPr="0078646D">
        <w:t xml:space="preserve">bistej, rodzinnej, zdrowotnej i </w:t>
      </w:r>
      <w:r w:rsidRPr="0078646D">
        <w:t xml:space="preserve">ekonomicznej </w:t>
      </w:r>
      <w:r w:rsidR="000269C3" w:rsidRPr="0078646D">
        <w:t>–</w:t>
      </w:r>
      <w:r w:rsidRPr="0078646D">
        <w:t xml:space="preserve"> ustawa z dnia 29 sierpnia 1997 r. </w:t>
      </w:r>
      <w:r w:rsidR="007464C3" w:rsidRPr="0078646D">
        <w:t>o </w:t>
      </w:r>
      <w:r w:rsidR="000269C3" w:rsidRPr="0078646D">
        <w:t>ochronie danych osobowych,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legitymowania się dokumentem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95" w:rsidRDefault="00097395" w:rsidP="00033749">
      <w:r>
        <w:separator/>
      </w:r>
    </w:p>
  </w:endnote>
  <w:endnote w:type="continuationSeparator" w:id="0">
    <w:p w:rsidR="00097395" w:rsidRDefault="00097395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E25BD9" w:rsidRPr="00E25BD9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95" w:rsidRDefault="00097395" w:rsidP="00033749">
      <w:r>
        <w:separator/>
      </w:r>
    </w:p>
  </w:footnote>
  <w:footnote w:type="continuationSeparator" w:id="0">
    <w:p w:rsidR="00097395" w:rsidRDefault="00097395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565A"/>
    <w:rsid w:val="001E762D"/>
    <w:rsid w:val="001F2BF7"/>
    <w:rsid w:val="001F752C"/>
    <w:rsid w:val="00200983"/>
    <w:rsid w:val="00203B9D"/>
    <w:rsid w:val="002044E6"/>
    <w:rsid w:val="0022296F"/>
    <w:rsid w:val="00245B29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7D3F"/>
    <w:rsid w:val="004179B6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92ABC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D7AB3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BF2E95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60F59"/>
    <w:rsid w:val="00F63031"/>
    <w:rsid w:val="00F74E86"/>
    <w:rsid w:val="00F9366B"/>
    <w:rsid w:val="00FA12CD"/>
    <w:rsid w:val="00FA6E7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13</cp:revision>
  <cp:lastPrinted>2016-11-15T13:00:00Z</cp:lastPrinted>
  <dcterms:created xsi:type="dcterms:W3CDTF">2016-11-08T12:43:00Z</dcterms:created>
  <dcterms:modified xsi:type="dcterms:W3CDTF">2017-12-11T08:56:00Z</dcterms:modified>
</cp:coreProperties>
</file>