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1357C6">
      <w:pPr>
        <w:pStyle w:val="Nagwek1"/>
        <w:tabs>
          <w:tab w:val="left" w:pos="0"/>
        </w:tabs>
        <w:spacing w:line="240" w:lineRule="auto"/>
        <w:ind w:left="3540" w:firstLine="708"/>
        <w:jc w:val="right"/>
        <w:rPr>
          <w:rFonts w:eastAsia="Arial-BoldMT" w:cs="Arial-BoldMT"/>
          <w:i/>
        </w:rPr>
      </w:pPr>
      <w:proofErr w:type="spellStart"/>
      <w:r w:rsidRPr="00615045">
        <w:rPr>
          <w:rFonts w:eastAsia="Times New Roman"/>
          <w:b w:val="0"/>
          <w:i/>
        </w:rPr>
        <w:t>Załącznik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>
        <w:rPr>
          <w:rFonts w:eastAsia="Times New Roman"/>
          <w:b w:val="0"/>
          <w:i/>
        </w:rPr>
        <w:t>nr</w:t>
      </w:r>
      <w:proofErr w:type="spellEnd"/>
      <w:r>
        <w:rPr>
          <w:rFonts w:eastAsia="Times New Roman"/>
          <w:b w:val="0"/>
          <w:i/>
        </w:rPr>
        <w:t xml:space="preserve"> </w:t>
      </w:r>
      <w:r w:rsidR="001357C6">
        <w:rPr>
          <w:rFonts w:eastAsia="Times New Roman"/>
          <w:b w:val="0"/>
          <w:i/>
        </w:rPr>
        <w:t>2</w:t>
      </w:r>
      <w:r w:rsidRPr="00615045">
        <w:rPr>
          <w:rFonts w:eastAsia="Times New Roman"/>
          <w:b w:val="0"/>
          <w:i/>
        </w:rPr>
        <w:t xml:space="preserve"> do </w:t>
      </w:r>
      <w:proofErr w:type="spellStart"/>
      <w:r w:rsidRPr="00615045">
        <w:rPr>
          <w:rFonts w:eastAsia="Times New Roman"/>
          <w:b w:val="0"/>
          <w:i/>
        </w:rPr>
        <w:t>zapytania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 w:rsidRPr="00615045">
        <w:rPr>
          <w:rFonts w:eastAsia="Times New Roman"/>
          <w:b w:val="0"/>
          <w:i/>
        </w:rPr>
        <w:t>ofertowego</w:t>
      </w:r>
      <w:proofErr w:type="spellEnd"/>
    </w:p>
    <w:p w:rsidR="00A0307D" w:rsidRDefault="001357C6" w:rsidP="001357C6">
      <w:pPr>
        <w:ind w:left="4248"/>
        <w:jc w:val="right"/>
        <w:rPr>
          <w:i/>
        </w:rPr>
      </w:pPr>
      <w:r>
        <w:rPr>
          <w:rFonts w:eastAsia="Times New Roman"/>
          <w:i/>
          <w:lang w:eastAsia="ar-SA"/>
        </w:rPr>
        <w:t>n</w:t>
      </w:r>
      <w:r w:rsidR="00A0307D" w:rsidRPr="00282E9F">
        <w:rPr>
          <w:rFonts w:eastAsia="Times New Roman"/>
          <w:i/>
          <w:lang w:eastAsia="ar-SA"/>
        </w:rPr>
        <w:t xml:space="preserve">r </w:t>
      </w:r>
      <w:r w:rsidR="00A0307D" w:rsidRPr="00282E9F">
        <w:rPr>
          <w:i/>
        </w:rPr>
        <w:t>ORG.271.</w:t>
      </w:r>
      <w:r>
        <w:rPr>
          <w:i/>
        </w:rPr>
        <w:t>21</w:t>
      </w:r>
      <w:r w:rsidR="00A0307D" w:rsidRPr="00282E9F">
        <w:rPr>
          <w:i/>
        </w:rPr>
        <w:t>.2017</w:t>
      </w:r>
      <w:r w:rsidR="00A0307D">
        <w:rPr>
          <w:i/>
        </w:rPr>
        <w:t xml:space="preserve"> </w:t>
      </w:r>
      <w:r>
        <w:rPr>
          <w:i/>
        </w:rPr>
        <w:t>z dnia 1</w:t>
      </w:r>
      <w:r w:rsidR="00A27297">
        <w:rPr>
          <w:i/>
        </w:rPr>
        <w:t>8</w:t>
      </w:r>
      <w:r>
        <w:rPr>
          <w:i/>
        </w:rPr>
        <w:t>.04.2017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Pr="00292EEB" w:rsidRDefault="00F84459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292EEB" w:rsidRPr="00292EE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1357C6">
        <w:t>21</w:t>
      </w:r>
      <w:r w:rsidR="00A9549E" w:rsidRPr="00D61E98">
        <w:t>.2017</w:t>
      </w:r>
      <w:r w:rsidR="00292EEB">
        <w:rPr>
          <w:rFonts w:eastAsia="Times New Roman"/>
          <w:lang w:eastAsia="ar-SA"/>
        </w:rPr>
        <w:t xml:space="preserve"> z dnia </w:t>
      </w:r>
      <w:r w:rsidR="00C32413">
        <w:rPr>
          <w:rFonts w:eastAsia="Times New Roman"/>
          <w:lang w:eastAsia="ar-SA"/>
        </w:rPr>
        <w:t>1</w:t>
      </w:r>
      <w:r w:rsidR="00A27297">
        <w:rPr>
          <w:rFonts w:eastAsia="Times New Roman"/>
          <w:lang w:eastAsia="ar-SA"/>
        </w:rPr>
        <w:t>8</w:t>
      </w:r>
      <w:r w:rsidR="00C32413">
        <w:rPr>
          <w:rFonts w:eastAsia="Times New Roman"/>
          <w:lang w:eastAsia="ar-SA"/>
        </w:rPr>
        <w:t>.0</w:t>
      </w:r>
      <w:r w:rsidR="001357C6">
        <w:rPr>
          <w:rFonts w:eastAsia="Times New Roman"/>
          <w:lang w:eastAsia="ar-SA"/>
        </w:rPr>
        <w:t>4</w:t>
      </w:r>
      <w:r w:rsidR="00A9549E">
        <w:rPr>
          <w:rFonts w:eastAsia="Times New Roman"/>
          <w:lang w:eastAsia="ar-SA"/>
        </w:rPr>
        <w:t xml:space="preserve">.2017 r.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</w:t>
      </w:r>
      <w:r w:rsidR="00A9549E">
        <w:rPr>
          <w:rFonts w:eastAsia="Times New Roman"/>
          <w:lang w:eastAsia="ar-SA"/>
        </w:rPr>
        <w:t>ę</w:t>
      </w:r>
      <w:r w:rsidR="00292EEB">
        <w:rPr>
          <w:rFonts w:eastAsia="Times New Roman"/>
          <w:lang w:eastAsia="ar-SA"/>
        </w:rPr>
        <w:t>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1357C6" w:rsidRPr="001357C6">
        <w:rPr>
          <w:b/>
          <w:bCs/>
          <w:iCs/>
        </w:rPr>
        <w:t xml:space="preserve">zakup </w:t>
      </w:r>
      <w:r w:rsidR="001357C6">
        <w:rPr>
          <w:b/>
          <w:bCs/>
          <w:iCs/>
        </w:rPr>
        <w:t xml:space="preserve">              </w:t>
      </w:r>
      <w:r w:rsidR="001357C6" w:rsidRPr="001357C6">
        <w:rPr>
          <w:b/>
          <w:bCs/>
          <w:iCs/>
        </w:rPr>
        <w:t>i dostawa laptopa</w:t>
      </w:r>
      <w:r w:rsidR="005A1D70">
        <w:rPr>
          <w:b/>
          <w:bCs/>
          <w:iCs/>
        </w:rPr>
        <w:t xml:space="preserve"> i myszki</w:t>
      </w:r>
      <w:r w:rsidR="001357C6" w:rsidRPr="001357C6">
        <w:rPr>
          <w:b/>
          <w:bCs/>
          <w:iCs/>
        </w:rPr>
        <w:t xml:space="preserve">, na potrzeby </w:t>
      </w:r>
      <w:r w:rsidR="00ED5DDF">
        <w:rPr>
          <w:b/>
          <w:bCs/>
          <w:iCs/>
        </w:rPr>
        <w:t>realiz</w:t>
      </w:r>
      <w:r w:rsidR="001357C6" w:rsidRPr="001357C6">
        <w:rPr>
          <w:b/>
          <w:bCs/>
          <w:iCs/>
        </w:rPr>
        <w:t>acji</w:t>
      </w:r>
      <w:r w:rsidR="001357C6">
        <w:rPr>
          <w:bCs/>
          <w:iCs/>
        </w:rPr>
        <w:t xml:space="preserve"> </w:t>
      </w:r>
      <w:r w:rsidR="00A9549E" w:rsidRPr="00D61E98">
        <w:rPr>
          <w:b/>
          <w:bCs/>
        </w:rPr>
        <w:t xml:space="preserve">projektu „Aktywny powiat cieszyński – program </w:t>
      </w:r>
      <w:r w:rsidR="00032135">
        <w:rPr>
          <w:b/>
          <w:bCs/>
        </w:rPr>
        <w:t>aktywizacji społeczno-zawodowej</w:t>
      </w:r>
      <w:r w:rsidR="00C32413">
        <w:rPr>
          <w:b/>
          <w:bCs/>
        </w:rPr>
        <w:t xml:space="preserve"> </w:t>
      </w:r>
      <w:r w:rsidR="00A9549E" w:rsidRPr="00D61E98">
        <w:rPr>
          <w:b/>
          <w:bCs/>
        </w:rPr>
        <w:t>w obszarze pomocy społecznej”</w:t>
      </w: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617"/>
        <w:gridCol w:w="934"/>
        <w:gridCol w:w="1591"/>
        <w:gridCol w:w="1669"/>
      </w:tblGrid>
      <w:tr w:rsidR="008B67E8" w:rsidTr="008B67E8">
        <w:tc>
          <w:tcPr>
            <w:tcW w:w="3261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8B67E8" w:rsidRDefault="008B67E8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934" w:type="dxa"/>
            <w:vAlign w:val="center"/>
          </w:tcPr>
          <w:p w:rsidR="008B67E8" w:rsidRDefault="008B67E8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91" w:type="dxa"/>
            <w:vAlign w:val="center"/>
          </w:tcPr>
          <w:p w:rsidR="008B67E8" w:rsidRDefault="008B67E8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669" w:type="dxa"/>
            <w:vAlign w:val="center"/>
          </w:tcPr>
          <w:p w:rsidR="008B67E8" w:rsidRDefault="008B67E8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B67E8" w:rsidTr="008B67E8">
        <w:trPr>
          <w:trHeight w:val="615"/>
        </w:trPr>
        <w:tc>
          <w:tcPr>
            <w:tcW w:w="3261" w:type="dxa"/>
            <w:vAlign w:val="center"/>
          </w:tcPr>
          <w:p w:rsidR="008B67E8" w:rsidRPr="00A82723" w:rsidRDefault="008B67E8" w:rsidP="00571E82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Laptop </w:t>
            </w:r>
          </w:p>
        </w:tc>
        <w:tc>
          <w:tcPr>
            <w:tcW w:w="1617" w:type="dxa"/>
            <w:vAlign w:val="center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934" w:type="dxa"/>
            <w:vAlign w:val="center"/>
          </w:tcPr>
          <w:p w:rsidR="008B67E8" w:rsidRDefault="008B67E8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  <w:p w:rsidR="008B67E8" w:rsidRDefault="008B67E8" w:rsidP="00161E3C">
            <w:pPr>
              <w:jc w:val="center"/>
              <w:rPr>
                <w:b/>
                <w:bCs/>
              </w:rPr>
            </w:pPr>
          </w:p>
        </w:tc>
        <w:tc>
          <w:tcPr>
            <w:tcW w:w="1591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</w:tr>
      <w:tr w:rsidR="008B67E8" w:rsidTr="008B67E8">
        <w:trPr>
          <w:trHeight w:val="619"/>
        </w:trPr>
        <w:tc>
          <w:tcPr>
            <w:tcW w:w="3261" w:type="dxa"/>
            <w:vAlign w:val="center"/>
          </w:tcPr>
          <w:p w:rsidR="008B67E8" w:rsidRPr="005A1D70" w:rsidRDefault="008B67E8" w:rsidP="005A1D70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Myszka</w:t>
            </w:r>
          </w:p>
        </w:tc>
        <w:tc>
          <w:tcPr>
            <w:tcW w:w="1617" w:type="dxa"/>
            <w:vAlign w:val="center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8B67E8" w:rsidRDefault="008B67E8" w:rsidP="005A1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1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</w:tr>
      <w:tr w:rsidR="008B67E8" w:rsidTr="008B67E8">
        <w:trPr>
          <w:trHeight w:val="619"/>
        </w:trPr>
        <w:tc>
          <w:tcPr>
            <w:tcW w:w="3261" w:type="dxa"/>
            <w:vAlign w:val="center"/>
          </w:tcPr>
          <w:p w:rsidR="008B67E8" w:rsidRPr="00802526" w:rsidRDefault="008B67E8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617" w:type="dxa"/>
            <w:vAlign w:val="center"/>
          </w:tcPr>
          <w:p w:rsidR="008B67E8" w:rsidRDefault="008B67E8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vAlign w:val="center"/>
          </w:tcPr>
          <w:p w:rsidR="008B67E8" w:rsidRDefault="008B67E8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91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:rsidR="008B67E8" w:rsidRDefault="008B67E8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53132E" w:rsidRDefault="0053132E">
      <w:pPr>
        <w:ind w:left="360" w:firstLine="348"/>
        <w:jc w:val="both"/>
      </w:pPr>
    </w:p>
    <w:p w:rsidR="005A1D70" w:rsidRDefault="005A1D70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lastRenderedPageBreak/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7949AF" w:rsidRPr="00133667" w:rsidRDefault="007949A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oferty dołączono </w:t>
      </w:r>
      <w:bookmarkStart w:id="1" w:name="OLE_LINK1"/>
      <w:bookmarkStart w:id="2" w:name="OLE_LINK2"/>
      <w:r>
        <w:rPr>
          <w:rFonts w:eastAsia="Times New Roman"/>
          <w:lang w:eastAsia="ar-SA"/>
        </w:rPr>
        <w:t>dokładny opis wycenionych urządzeń</w:t>
      </w:r>
      <w:bookmarkEnd w:id="1"/>
      <w:bookmarkEnd w:id="2"/>
      <w:r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II.2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</w:r>
      <w:r w:rsidR="0053064A">
        <w:rPr>
          <w:sz w:val="21"/>
          <w:szCs w:val="21"/>
        </w:rPr>
        <w:tab/>
        <w:t xml:space="preserve">       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4A" w:rsidRDefault="0053064A" w:rsidP="007418C2">
      <w:r>
        <w:separator/>
      </w:r>
    </w:p>
  </w:endnote>
  <w:endnote w:type="continuationSeparator" w:id="1">
    <w:p w:rsidR="0053064A" w:rsidRDefault="0053064A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53064A" w:rsidTr="00A0307D">
      <w:tc>
        <w:tcPr>
          <w:tcW w:w="9464" w:type="dxa"/>
          <w:vAlign w:val="center"/>
        </w:tcPr>
        <w:p w:rsidR="0053064A" w:rsidRPr="00A4492C" w:rsidRDefault="00A24BC9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53132E" w:rsidRPr="0053132E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53064A" w:rsidRPr="00A4492C" w:rsidRDefault="0053064A" w:rsidP="00A0307D"/>
      </w:tc>
    </w:tr>
  </w:tbl>
  <w:p w:rsidR="0053064A" w:rsidRDefault="00530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4A" w:rsidRDefault="0053064A" w:rsidP="007418C2">
      <w:r>
        <w:separator/>
      </w:r>
    </w:p>
  </w:footnote>
  <w:footnote w:type="continuationSeparator" w:id="1">
    <w:p w:rsidR="0053064A" w:rsidRDefault="0053064A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34553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07276"/>
    <w:rsid w:val="001158ED"/>
    <w:rsid w:val="00133667"/>
    <w:rsid w:val="001357C6"/>
    <w:rsid w:val="00152D8A"/>
    <w:rsid w:val="00161E3C"/>
    <w:rsid w:val="00172B1C"/>
    <w:rsid w:val="00176E72"/>
    <w:rsid w:val="00180198"/>
    <w:rsid w:val="001B70D6"/>
    <w:rsid w:val="00217255"/>
    <w:rsid w:val="002372C2"/>
    <w:rsid w:val="00252989"/>
    <w:rsid w:val="002535E6"/>
    <w:rsid w:val="0027422B"/>
    <w:rsid w:val="00290D2C"/>
    <w:rsid w:val="00292EEB"/>
    <w:rsid w:val="002C5D79"/>
    <w:rsid w:val="002D6C94"/>
    <w:rsid w:val="002F5C9A"/>
    <w:rsid w:val="00313BC2"/>
    <w:rsid w:val="00316FC8"/>
    <w:rsid w:val="003574A8"/>
    <w:rsid w:val="0037022E"/>
    <w:rsid w:val="00386887"/>
    <w:rsid w:val="003B10D4"/>
    <w:rsid w:val="003B7F50"/>
    <w:rsid w:val="003C0C9D"/>
    <w:rsid w:val="003D094C"/>
    <w:rsid w:val="003F04D5"/>
    <w:rsid w:val="0040467F"/>
    <w:rsid w:val="0040796C"/>
    <w:rsid w:val="00407F5B"/>
    <w:rsid w:val="004133C0"/>
    <w:rsid w:val="0041756E"/>
    <w:rsid w:val="00470655"/>
    <w:rsid w:val="00487B16"/>
    <w:rsid w:val="0049374A"/>
    <w:rsid w:val="004A4856"/>
    <w:rsid w:val="004C1D55"/>
    <w:rsid w:val="004D5A46"/>
    <w:rsid w:val="00503471"/>
    <w:rsid w:val="0053064A"/>
    <w:rsid w:val="0053132E"/>
    <w:rsid w:val="00532B9F"/>
    <w:rsid w:val="00561DBD"/>
    <w:rsid w:val="00571E82"/>
    <w:rsid w:val="00587D10"/>
    <w:rsid w:val="005913A7"/>
    <w:rsid w:val="005A1D7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501D6"/>
    <w:rsid w:val="00762EF7"/>
    <w:rsid w:val="007845DF"/>
    <w:rsid w:val="007853F9"/>
    <w:rsid w:val="007949AF"/>
    <w:rsid w:val="007A726E"/>
    <w:rsid w:val="007A75AD"/>
    <w:rsid w:val="007C54A8"/>
    <w:rsid w:val="007F7407"/>
    <w:rsid w:val="00800E3A"/>
    <w:rsid w:val="00822E9A"/>
    <w:rsid w:val="00846FDE"/>
    <w:rsid w:val="00867388"/>
    <w:rsid w:val="008B67E8"/>
    <w:rsid w:val="009053C3"/>
    <w:rsid w:val="009505AB"/>
    <w:rsid w:val="009B2A88"/>
    <w:rsid w:val="009E5C1F"/>
    <w:rsid w:val="00A0307D"/>
    <w:rsid w:val="00A046CC"/>
    <w:rsid w:val="00A24BC9"/>
    <w:rsid w:val="00A27297"/>
    <w:rsid w:val="00A862BC"/>
    <w:rsid w:val="00A9549E"/>
    <w:rsid w:val="00AA71D6"/>
    <w:rsid w:val="00AB3955"/>
    <w:rsid w:val="00AB3FD0"/>
    <w:rsid w:val="00AE7BFA"/>
    <w:rsid w:val="00B04340"/>
    <w:rsid w:val="00B25A57"/>
    <w:rsid w:val="00B44F8B"/>
    <w:rsid w:val="00B52BA3"/>
    <w:rsid w:val="00B53481"/>
    <w:rsid w:val="00B61792"/>
    <w:rsid w:val="00B73F21"/>
    <w:rsid w:val="00BB1A7B"/>
    <w:rsid w:val="00BD54D1"/>
    <w:rsid w:val="00BF230B"/>
    <w:rsid w:val="00BF5FBD"/>
    <w:rsid w:val="00C07931"/>
    <w:rsid w:val="00C23178"/>
    <w:rsid w:val="00C32413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E3C9C"/>
    <w:rsid w:val="00DF7403"/>
    <w:rsid w:val="00DF7B0E"/>
    <w:rsid w:val="00E0726D"/>
    <w:rsid w:val="00E145EC"/>
    <w:rsid w:val="00E30343"/>
    <w:rsid w:val="00E55897"/>
    <w:rsid w:val="00E62810"/>
    <w:rsid w:val="00E712C6"/>
    <w:rsid w:val="00E72667"/>
    <w:rsid w:val="00ED5DDF"/>
    <w:rsid w:val="00EF53B5"/>
    <w:rsid w:val="00F023CD"/>
    <w:rsid w:val="00F06A09"/>
    <w:rsid w:val="00F15EC1"/>
    <w:rsid w:val="00F2322B"/>
    <w:rsid w:val="00F342DC"/>
    <w:rsid w:val="00F55BCA"/>
    <w:rsid w:val="00F67ED6"/>
    <w:rsid w:val="00F70A8B"/>
    <w:rsid w:val="00F84459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5E90-7033-4BE2-B7FA-EE99F60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mops41</cp:lastModifiedBy>
  <cp:revision>27</cp:revision>
  <cp:lastPrinted>2017-04-18T11:28:00Z</cp:lastPrinted>
  <dcterms:created xsi:type="dcterms:W3CDTF">2016-12-22T12:27:00Z</dcterms:created>
  <dcterms:modified xsi:type="dcterms:W3CDTF">2017-04-18T12:16:00Z</dcterms:modified>
</cp:coreProperties>
</file>