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4B" w:rsidRPr="003A2A6F" w:rsidRDefault="000D5B4B" w:rsidP="003B568B">
      <w:pPr>
        <w:jc w:val="right"/>
        <w:rPr>
          <w:b/>
          <w:bCs/>
          <w:color w:val="auto"/>
          <w:lang w:eastAsia="ar-SA"/>
        </w:rPr>
      </w:pPr>
      <w:r w:rsidRPr="003A2A6F">
        <w:rPr>
          <w:b/>
          <w:bCs/>
          <w:color w:val="auto"/>
          <w:lang w:eastAsia="ar-SA"/>
        </w:rPr>
        <w:t>Załącznik  nr 1 do SIWZ</w:t>
      </w:r>
    </w:p>
    <w:p w:rsidR="000D5B4B" w:rsidRDefault="000D5B4B" w:rsidP="00047390">
      <w:pPr>
        <w:pStyle w:val="Heading1"/>
        <w:tabs>
          <w:tab w:val="left" w:pos="0"/>
        </w:tabs>
        <w:rPr>
          <w:rFonts w:ascii="Times New Roman" w:hAnsi="Times New Roman" w:cs="Times New Roman"/>
          <w:b/>
          <w:bCs/>
          <w:color w:val="auto"/>
          <w:sz w:val="20"/>
          <w:szCs w:val="20"/>
          <w:lang w:eastAsia="ar-SA"/>
        </w:rPr>
      </w:pPr>
    </w:p>
    <w:p w:rsidR="000D5B4B" w:rsidRPr="002D4584" w:rsidRDefault="000D5B4B" w:rsidP="00047390">
      <w:pPr>
        <w:pStyle w:val="Heading1"/>
        <w:tabs>
          <w:tab w:val="left" w:pos="0"/>
        </w:tabs>
        <w:rPr>
          <w:rFonts w:ascii="Times New Roman" w:hAnsi="Times New Roman" w:cs="Times New Roman"/>
          <w:b/>
          <w:bCs/>
          <w:color w:val="auto"/>
          <w:sz w:val="20"/>
          <w:szCs w:val="20"/>
          <w:lang w:eastAsia="ar-SA"/>
        </w:rPr>
      </w:pPr>
      <w:r w:rsidRPr="002D4584">
        <w:rPr>
          <w:rFonts w:ascii="Times New Roman" w:hAnsi="Times New Roman" w:cs="Times New Roman"/>
          <w:b/>
          <w:bCs/>
          <w:color w:val="auto"/>
          <w:sz w:val="20"/>
          <w:szCs w:val="20"/>
          <w:lang w:eastAsia="ar-SA"/>
        </w:rPr>
        <w:t>I. INFORMACJE OGÓLNE</w:t>
      </w:r>
    </w:p>
    <w:tbl>
      <w:tblPr>
        <w:tblW w:w="987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3"/>
        <w:gridCol w:w="6898"/>
      </w:tblGrid>
      <w:tr w:rsidR="000D5B4B" w:rsidRPr="002D4584">
        <w:trPr>
          <w:trHeight w:val="307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2D4584" w:rsidRDefault="000D5B4B" w:rsidP="00F30FC3">
            <w:pPr>
              <w:snapToGrid w:val="0"/>
              <w:spacing w:line="360" w:lineRule="auto"/>
              <w:rPr>
                <w:color w:val="auto"/>
                <w:sz w:val="20"/>
                <w:szCs w:val="20"/>
                <w:lang w:eastAsia="ar-SA"/>
              </w:rPr>
            </w:pPr>
            <w:r>
              <w:rPr>
                <w:color w:val="auto"/>
                <w:sz w:val="20"/>
                <w:szCs w:val="20"/>
                <w:lang w:eastAsia="ar-SA"/>
              </w:rPr>
              <w:t>Nazwa z</w:t>
            </w:r>
            <w:r w:rsidRPr="002D4584">
              <w:rPr>
                <w:color w:val="auto"/>
                <w:sz w:val="20"/>
                <w:szCs w:val="20"/>
                <w:lang w:eastAsia="ar-SA"/>
              </w:rPr>
              <w:t>amawiającego: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2D4584" w:rsidRDefault="000D5B4B" w:rsidP="00F30FC3">
            <w:pPr>
              <w:snapToGrid w:val="0"/>
              <w:spacing w:line="360" w:lineRule="auto"/>
              <w:rPr>
                <w:color w:val="auto"/>
                <w:sz w:val="20"/>
                <w:szCs w:val="20"/>
                <w:lang w:eastAsia="ar-SA"/>
              </w:rPr>
            </w:pPr>
            <w:r w:rsidRPr="002D4584">
              <w:rPr>
                <w:color w:val="auto"/>
                <w:sz w:val="20"/>
                <w:szCs w:val="20"/>
                <w:lang w:eastAsia="ar-SA"/>
              </w:rPr>
              <w:t xml:space="preserve">Zakład Gospodarki Komunalnej w Cieszynie Spółka z o.o. </w:t>
            </w:r>
          </w:p>
        </w:tc>
      </w:tr>
      <w:tr w:rsidR="000D5B4B" w:rsidRPr="002D4584">
        <w:trPr>
          <w:trHeight w:val="348"/>
        </w:trPr>
        <w:tc>
          <w:tcPr>
            <w:tcW w:w="2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2D4584" w:rsidRDefault="000D5B4B" w:rsidP="00F30FC3">
            <w:pPr>
              <w:snapToGrid w:val="0"/>
              <w:spacing w:line="360" w:lineRule="auto"/>
              <w:rPr>
                <w:color w:val="auto"/>
                <w:sz w:val="20"/>
                <w:szCs w:val="20"/>
                <w:lang w:eastAsia="ar-SA"/>
              </w:rPr>
            </w:pPr>
            <w:r w:rsidRPr="002D4584">
              <w:rPr>
                <w:color w:val="auto"/>
                <w:sz w:val="20"/>
                <w:szCs w:val="20"/>
                <w:lang w:eastAsia="ar-SA"/>
              </w:rPr>
              <w:t>Adres siedziby:</w:t>
            </w:r>
          </w:p>
        </w:tc>
        <w:tc>
          <w:tcPr>
            <w:tcW w:w="6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2D4584" w:rsidRDefault="000D5B4B" w:rsidP="00F30FC3">
            <w:pPr>
              <w:snapToGrid w:val="0"/>
              <w:spacing w:line="360" w:lineRule="auto"/>
              <w:rPr>
                <w:color w:val="auto"/>
                <w:sz w:val="20"/>
                <w:szCs w:val="20"/>
                <w:lang w:eastAsia="ar-SA"/>
              </w:rPr>
            </w:pPr>
            <w:r w:rsidRPr="002D4584">
              <w:rPr>
                <w:color w:val="auto"/>
                <w:sz w:val="20"/>
                <w:szCs w:val="20"/>
                <w:lang w:eastAsia="ar-SA"/>
              </w:rPr>
              <w:t>ul. Słowicza 59,  43-400 Cieszyn</w:t>
            </w:r>
          </w:p>
        </w:tc>
      </w:tr>
      <w:tr w:rsidR="000D5B4B" w:rsidRPr="002D4584">
        <w:trPr>
          <w:trHeight w:val="348"/>
        </w:trPr>
        <w:tc>
          <w:tcPr>
            <w:tcW w:w="2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2D4584" w:rsidRDefault="000D5B4B" w:rsidP="00F30FC3">
            <w:pPr>
              <w:snapToGrid w:val="0"/>
              <w:spacing w:line="360" w:lineRule="auto"/>
              <w:rPr>
                <w:color w:val="auto"/>
                <w:sz w:val="20"/>
                <w:szCs w:val="20"/>
                <w:lang w:eastAsia="ar-SA"/>
              </w:rPr>
            </w:pPr>
            <w:r w:rsidRPr="002D4584">
              <w:rPr>
                <w:color w:val="auto"/>
                <w:sz w:val="20"/>
                <w:szCs w:val="20"/>
                <w:lang w:eastAsia="ar-SA"/>
              </w:rPr>
              <w:t>REGON:</w:t>
            </w:r>
          </w:p>
        </w:tc>
        <w:tc>
          <w:tcPr>
            <w:tcW w:w="6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2D4584" w:rsidRDefault="000D5B4B" w:rsidP="00F30FC3">
            <w:pPr>
              <w:snapToGrid w:val="0"/>
              <w:spacing w:line="360" w:lineRule="auto"/>
              <w:ind w:left="5" w:right="5000"/>
              <w:rPr>
                <w:color w:val="auto"/>
                <w:sz w:val="20"/>
                <w:szCs w:val="20"/>
                <w:lang w:eastAsia="ar-SA"/>
              </w:rPr>
            </w:pPr>
            <w:r w:rsidRPr="002D4584">
              <w:rPr>
                <w:color w:val="auto"/>
                <w:sz w:val="20"/>
                <w:szCs w:val="20"/>
                <w:lang w:eastAsia="ar-SA"/>
              </w:rPr>
              <w:t>241423780</w:t>
            </w:r>
          </w:p>
        </w:tc>
      </w:tr>
      <w:tr w:rsidR="000D5B4B" w:rsidRPr="002D4584">
        <w:trPr>
          <w:trHeight w:val="348"/>
        </w:trPr>
        <w:tc>
          <w:tcPr>
            <w:tcW w:w="2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2D4584" w:rsidRDefault="000D5B4B" w:rsidP="00F30FC3">
            <w:pPr>
              <w:snapToGrid w:val="0"/>
              <w:spacing w:line="360" w:lineRule="auto"/>
              <w:rPr>
                <w:color w:val="auto"/>
                <w:sz w:val="20"/>
                <w:szCs w:val="20"/>
                <w:lang w:eastAsia="ar-SA"/>
              </w:rPr>
            </w:pPr>
            <w:r w:rsidRPr="002D4584">
              <w:rPr>
                <w:color w:val="auto"/>
                <w:sz w:val="20"/>
                <w:szCs w:val="20"/>
                <w:lang w:eastAsia="ar-SA"/>
              </w:rPr>
              <w:t>NIP:</w:t>
            </w:r>
          </w:p>
        </w:tc>
        <w:tc>
          <w:tcPr>
            <w:tcW w:w="6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2D4584" w:rsidRDefault="000D5B4B" w:rsidP="00F30FC3">
            <w:pPr>
              <w:snapToGrid w:val="0"/>
              <w:spacing w:line="360" w:lineRule="auto"/>
              <w:ind w:left="5" w:right="-40"/>
              <w:rPr>
                <w:color w:val="auto"/>
                <w:sz w:val="20"/>
                <w:szCs w:val="20"/>
                <w:lang w:eastAsia="ar-SA"/>
              </w:rPr>
            </w:pPr>
            <w:r w:rsidRPr="002D4584">
              <w:rPr>
                <w:color w:val="auto"/>
                <w:sz w:val="20"/>
                <w:szCs w:val="20"/>
                <w:lang w:eastAsia="ar-SA"/>
              </w:rPr>
              <w:t>548-260-67-54</w:t>
            </w:r>
          </w:p>
        </w:tc>
      </w:tr>
      <w:tr w:rsidR="000D5B4B" w:rsidRPr="002D4584">
        <w:trPr>
          <w:trHeight w:val="348"/>
        </w:trPr>
        <w:tc>
          <w:tcPr>
            <w:tcW w:w="2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2D4584" w:rsidRDefault="000D5B4B" w:rsidP="00F30FC3">
            <w:pPr>
              <w:snapToGrid w:val="0"/>
              <w:spacing w:line="360" w:lineRule="auto"/>
              <w:rPr>
                <w:color w:val="auto"/>
                <w:sz w:val="20"/>
                <w:szCs w:val="20"/>
                <w:lang w:eastAsia="ar-SA"/>
              </w:rPr>
            </w:pPr>
            <w:r w:rsidRPr="002D4584">
              <w:rPr>
                <w:color w:val="auto"/>
                <w:sz w:val="20"/>
                <w:szCs w:val="20"/>
                <w:lang w:eastAsia="ar-SA"/>
              </w:rPr>
              <w:t>PKD 2007:</w:t>
            </w:r>
          </w:p>
        </w:tc>
        <w:tc>
          <w:tcPr>
            <w:tcW w:w="6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E9644E" w:rsidRDefault="000D5B4B" w:rsidP="00F30FC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E9644E">
              <w:rPr>
                <w:sz w:val="20"/>
                <w:szCs w:val="20"/>
              </w:rPr>
              <w:t>3700Z – odprowadzanie i oczyszczanie ścieków</w:t>
            </w:r>
          </w:p>
          <w:p w:rsidR="000D5B4B" w:rsidRPr="00FE081A" w:rsidRDefault="000D5B4B" w:rsidP="00F30FC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E081A">
              <w:rPr>
                <w:sz w:val="20"/>
                <w:szCs w:val="20"/>
              </w:rPr>
              <w:t xml:space="preserve">3811Z – zbieranie odpadów innych niż niebezpieczne </w:t>
            </w:r>
          </w:p>
          <w:p w:rsidR="000D5B4B" w:rsidRPr="00FE081A" w:rsidRDefault="000D5B4B" w:rsidP="00F30FC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E081A">
              <w:rPr>
                <w:sz w:val="20"/>
                <w:szCs w:val="20"/>
              </w:rPr>
              <w:t>3812Z – zbieranie odpadów niebezpiecznych</w:t>
            </w:r>
          </w:p>
          <w:p w:rsidR="000D5B4B" w:rsidRPr="00E9644E" w:rsidRDefault="000D5B4B" w:rsidP="00F30FC3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E9644E">
              <w:rPr>
                <w:sz w:val="20"/>
                <w:szCs w:val="20"/>
              </w:rPr>
              <w:t>4931Z – transp</w:t>
            </w:r>
            <w:r>
              <w:rPr>
                <w:sz w:val="20"/>
                <w:szCs w:val="20"/>
              </w:rPr>
              <w:t xml:space="preserve">ort lądowy pasażerski, miejski </w:t>
            </w:r>
            <w:r w:rsidRPr="00E9644E">
              <w:rPr>
                <w:sz w:val="20"/>
                <w:szCs w:val="20"/>
              </w:rPr>
              <w:t>i podmiejski</w:t>
            </w:r>
          </w:p>
          <w:p w:rsidR="000D5B4B" w:rsidRPr="00E9644E" w:rsidRDefault="000D5B4B" w:rsidP="00F30FC3">
            <w:pPr>
              <w:snapToGrid w:val="0"/>
              <w:spacing w:line="360" w:lineRule="auto"/>
              <w:rPr>
                <w:color w:val="auto"/>
                <w:sz w:val="20"/>
                <w:szCs w:val="20"/>
                <w:lang w:eastAsia="ar-SA"/>
              </w:rPr>
            </w:pPr>
            <w:r w:rsidRPr="00E9644E">
              <w:rPr>
                <w:color w:val="auto"/>
                <w:sz w:val="20"/>
                <w:szCs w:val="20"/>
                <w:lang w:eastAsia="ar-SA"/>
              </w:rPr>
              <w:t xml:space="preserve">9603Z – </w:t>
            </w:r>
            <w:r>
              <w:rPr>
                <w:color w:val="auto"/>
                <w:sz w:val="20"/>
                <w:szCs w:val="20"/>
                <w:lang w:eastAsia="ar-SA"/>
              </w:rPr>
              <w:t>pogrzeby i działalność</w:t>
            </w:r>
            <w:r w:rsidRPr="00E9644E">
              <w:rPr>
                <w:color w:val="auto"/>
                <w:sz w:val="20"/>
                <w:szCs w:val="20"/>
                <w:lang w:eastAsia="ar-SA"/>
              </w:rPr>
              <w:t xml:space="preserve"> pokrewna</w:t>
            </w:r>
          </w:p>
          <w:p w:rsidR="000D5B4B" w:rsidRPr="00E90DE3" w:rsidRDefault="000D5B4B" w:rsidP="00F30FC3">
            <w:pPr>
              <w:snapToGrid w:val="0"/>
              <w:spacing w:line="360" w:lineRule="auto"/>
              <w:rPr>
                <w:color w:val="auto"/>
                <w:sz w:val="20"/>
                <w:szCs w:val="20"/>
                <w:lang w:eastAsia="ar-SA"/>
              </w:rPr>
            </w:pPr>
            <w:r w:rsidRPr="00E9644E">
              <w:rPr>
                <w:color w:val="auto"/>
                <w:sz w:val="20"/>
                <w:szCs w:val="20"/>
                <w:lang w:eastAsia="ar-SA"/>
              </w:rPr>
              <w:t>3312Z – naprawa i konserwacja maszyn</w:t>
            </w:r>
          </w:p>
        </w:tc>
      </w:tr>
      <w:tr w:rsidR="000D5B4B" w:rsidRPr="002D4584">
        <w:trPr>
          <w:trHeight w:val="1717"/>
        </w:trPr>
        <w:tc>
          <w:tcPr>
            <w:tcW w:w="2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2D4584" w:rsidRDefault="000D5B4B" w:rsidP="00F30FC3">
            <w:pPr>
              <w:snapToGrid w:val="0"/>
              <w:spacing w:line="360" w:lineRule="auto"/>
              <w:rPr>
                <w:color w:val="auto"/>
                <w:sz w:val="20"/>
                <w:szCs w:val="20"/>
                <w:lang w:eastAsia="ar-SA"/>
              </w:rPr>
            </w:pPr>
            <w:r w:rsidRPr="002D4584">
              <w:rPr>
                <w:color w:val="auto"/>
                <w:sz w:val="20"/>
                <w:szCs w:val="20"/>
                <w:lang w:eastAsia="ar-SA"/>
              </w:rPr>
              <w:t>Komórki organizacyjne</w:t>
            </w:r>
          </w:p>
        </w:tc>
        <w:tc>
          <w:tcPr>
            <w:tcW w:w="6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2D4584" w:rsidRDefault="000D5B4B" w:rsidP="00F30FC3">
            <w:pPr>
              <w:pStyle w:val="5reglitera"/>
              <w:numPr>
                <w:ilvl w:val="0"/>
                <w:numId w:val="38"/>
              </w:numPr>
              <w:ind w:left="765" w:hanging="255"/>
              <w:rPr>
                <w:sz w:val="20"/>
                <w:szCs w:val="20"/>
              </w:rPr>
            </w:pPr>
            <w:r w:rsidRPr="002D4584">
              <w:rPr>
                <w:sz w:val="20"/>
                <w:szCs w:val="20"/>
              </w:rPr>
              <w:t xml:space="preserve">Dział Gospodarki Ściekami, w tym referaty: </w:t>
            </w:r>
          </w:p>
          <w:p w:rsidR="000D5B4B" w:rsidRPr="002D4584" w:rsidRDefault="000D5B4B" w:rsidP="00F30FC3">
            <w:pPr>
              <w:pStyle w:val="6regmyslnik"/>
              <w:rPr>
                <w:sz w:val="20"/>
                <w:szCs w:val="20"/>
              </w:rPr>
            </w:pPr>
            <w:r w:rsidRPr="002D4584">
              <w:rPr>
                <w:sz w:val="20"/>
                <w:szCs w:val="20"/>
              </w:rPr>
              <w:t>– Oczyszczalnia Ścieków,</w:t>
            </w:r>
          </w:p>
          <w:p w:rsidR="000D5B4B" w:rsidRPr="002D4584" w:rsidRDefault="000D5B4B" w:rsidP="00F30FC3">
            <w:pPr>
              <w:pStyle w:val="6regmyslnik"/>
              <w:rPr>
                <w:sz w:val="20"/>
                <w:szCs w:val="20"/>
              </w:rPr>
            </w:pPr>
            <w:r w:rsidRPr="002D4584">
              <w:rPr>
                <w:sz w:val="20"/>
                <w:szCs w:val="20"/>
              </w:rPr>
              <w:t>– Sieci Kanalizacyjne,</w:t>
            </w:r>
          </w:p>
          <w:p w:rsidR="000D5B4B" w:rsidRPr="002D4584" w:rsidRDefault="000D5B4B" w:rsidP="00C11330">
            <w:pPr>
              <w:pStyle w:val="5reglite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  </w:t>
            </w:r>
            <w:r w:rsidRPr="002D4584">
              <w:rPr>
                <w:sz w:val="20"/>
                <w:szCs w:val="20"/>
              </w:rPr>
              <w:t>Gospodark</w:t>
            </w:r>
            <w:r>
              <w:rPr>
                <w:sz w:val="20"/>
                <w:szCs w:val="20"/>
              </w:rPr>
              <w:t>a</w:t>
            </w:r>
            <w:r w:rsidRPr="002D4584">
              <w:rPr>
                <w:sz w:val="20"/>
                <w:szCs w:val="20"/>
              </w:rPr>
              <w:t xml:space="preserve"> Odpadami, </w:t>
            </w:r>
          </w:p>
          <w:p w:rsidR="000D5B4B" w:rsidRPr="002D4584" w:rsidRDefault="000D5B4B" w:rsidP="00F30FC3">
            <w:pPr>
              <w:pStyle w:val="5reglite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2D4584">
              <w:rPr>
                <w:sz w:val="20"/>
                <w:szCs w:val="20"/>
              </w:rPr>
              <w:t>)  Dział Transportu,</w:t>
            </w:r>
          </w:p>
          <w:p w:rsidR="000D5B4B" w:rsidRPr="002D4584" w:rsidRDefault="000D5B4B" w:rsidP="00F30FC3">
            <w:pPr>
              <w:pStyle w:val="5reglite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 </w:t>
            </w:r>
            <w:r w:rsidRPr="002D45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Referat </w:t>
            </w:r>
            <w:r w:rsidRPr="002D4584">
              <w:rPr>
                <w:sz w:val="20"/>
                <w:szCs w:val="20"/>
              </w:rPr>
              <w:t>Stacja Obsługi</w:t>
            </w:r>
            <w:r>
              <w:rPr>
                <w:sz w:val="20"/>
                <w:szCs w:val="20"/>
              </w:rPr>
              <w:t>,</w:t>
            </w:r>
            <w:r w:rsidRPr="002D4584">
              <w:rPr>
                <w:sz w:val="20"/>
                <w:szCs w:val="20"/>
              </w:rPr>
              <w:t xml:space="preserve"> </w:t>
            </w:r>
          </w:p>
          <w:p w:rsidR="000D5B4B" w:rsidRDefault="000D5B4B" w:rsidP="00F30FC3">
            <w:pPr>
              <w:pStyle w:val="5reglite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2D4584">
              <w:rPr>
                <w:sz w:val="20"/>
                <w:szCs w:val="20"/>
              </w:rPr>
              <w:t xml:space="preserve">)  Dział Cmentarzy, </w:t>
            </w:r>
          </w:p>
          <w:p w:rsidR="000D5B4B" w:rsidRDefault="000D5B4B" w:rsidP="00C22CE0">
            <w:pPr>
              <w:rPr>
                <w:sz w:val="20"/>
                <w:szCs w:val="20"/>
              </w:rPr>
            </w:pPr>
            <w:r w:rsidRPr="005E3F87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d</w:t>
            </w:r>
            <w:r w:rsidRPr="005E3F8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Dział Organizacyjny,</w:t>
            </w:r>
          </w:p>
          <w:p w:rsidR="000D5B4B" w:rsidRPr="002D4584" w:rsidRDefault="000D5B4B" w:rsidP="00C22CE0">
            <w:pPr>
              <w:pStyle w:val="3regustep"/>
              <w:spacing w:before="0"/>
              <w:jc w:val="lef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    e)  Dział Finansowo-Księgowy.</w:t>
            </w:r>
          </w:p>
        </w:tc>
      </w:tr>
      <w:tr w:rsidR="000D5B4B" w:rsidRPr="002D4584">
        <w:trPr>
          <w:trHeight w:val="348"/>
        </w:trPr>
        <w:tc>
          <w:tcPr>
            <w:tcW w:w="2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2D4584" w:rsidRDefault="000D5B4B" w:rsidP="00F30FC3">
            <w:pPr>
              <w:snapToGrid w:val="0"/>
              <w:spacing w:line="360" w:lineRule="auto"/>
              <w:rPr>
                <w:color w:val="auto"/>
                <w:sz w:val="20"/>
                <w:szCs w:val="20"/>
                <w:lang w:eastAsia="ar-SA"/>
              </w:rPr>
            </w:pPr>
            <w:r w:rsidRPr="002D4584">
              <w:rPr>
                <w:color w:val="auto"/>
                <w:sz w:val="20"/>
                <w:szCs w:val="20"/>
                <w:lang w:eastAsia="ar-SA"/>
              </w:rPr>
              <w:t>Charakterystyka działalności:</w:t>
            </w:r>
          </w:p>
        </w:tc>
        <w:tc>
          <w:tcPr>
            <w:tcW w:w="6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2D4584" w:rsidRDefault="000D5B4B" w:rsidP="004E7FF8">
            <w:pPr>
              <w:ind w:left="170" w:hanging="170"/>
              <w:rPr>
                <w:sz w:val="20"/>
                <w:szCs w:val="20"/>
              </w:rPr>
            </w:pPr>
            <w:r w:rsidRPr="002D4584">
              <w:rPr>
                <w:sz w:val="20"/>
                <w:szCs w:val="20"/>
              </w:rPr>
              <w:t>– wywóz nieczystości stałych i płynnych,</w:t>
            </w:r>
          </w:p>
          <w:p w:rsidR="000D5B4B" w:rsidRPr="002D4584" w:rsidRDefault="000D5B4B" w:rsidP="004E7FF8">
            <w:pPr>
              <w:widowControl/>
              <w:tabs>
                <w:tab w:val="left" w:pos="142"/>
                <w:tab w:val="left" w:pos="426"/>
              </w:tabs>
              <w:overflowPunct w:val="0"/>
              <w:autoSpaceDE w:val="0"/>
              <w:ind w:left="170" w:hanging="170"/>
              <w:textAlignment w:val="baseline"/>
              <w:rPr>
                <w:sz w:val="20"/>
                <w:szCs w:val="20"/>
              </w:rPr>
            </w:pPr>
            <w:r w:rsidRPr="000B628D">
              <w:rPr>
                <w:sz w:val="20"/>
                <w:szCs w:val="20"/>
              </w:rPr>
              <w:t>– magazynowanie odpadów niebezpiecznych i innych niż niebezpieczne,</w:t>
            </w:r>
          </w:p>
          <w:p w:rsidR="000D5B4B" w:rsidRPr="002D4584" w:rsidRDefault="000D5B4B" w:rsidP="004E7FF8">
            <w:pPr>
              <w:ind w:left="170" w:hanging="170"/>
              <w:rPr>
                <w:sz w:val="20"/>
                <w:szCs w:val="20"/>
              </w:rPr>
            </w:pPr>
            <w:r w:rsidRPr="002D4584">
              <w:rPr>
                <w:sz w:val="20"/>
                <w:szCs w:val="20"/>
              </w:rPr>
              <w:t>– prowadzenie stacji przeładunkowej odpadów komunalnych,</w:t>
            </w:r>
            <w:r>
              <w:rPr>
                <w:sz w:val="20"/>
                <w:szCs w:val="20"/>
              </w:rPr>
              <w:t xml:space="preserve"> </w:t>
            </w:r>
            <w:r w:rsidRPr="00E62712">
              <w:rPr>
                <w:sz w:val="20"/>
                <w:szCs w:val="20"/>
              </w:rPr>
              <w:t xml:space="preserve">Punktu Selektywnej Zbiórki </w:t>
            </w:r>
            <w:r>
              <w:rPr>
                <w:sz w:val="20"/>
                <w:szCs w:val="20"/>
              </w:rPr>
              <w:t>O</w:t>
            </w:r>
            <w:r w:rsidRPr="00E62712">
              <w:rPr>
                <w:sz w:val="20"/>
                <w:szCs w:val="20"/>
              </w:rPr>
              <w:t>dpadów Komunalnych (PSZOK),</w:t>
            </w:r>
          </w:p>
          <w:p w:rsidR="000D5B4B" w:rsidRPr="002D4584" w:rsidRDefault="000D5B4B" w:rsidP="004E7FF8">
            <w:pPr>
              <w:ind w:left="170" w:hanging="170"/>
              <w:rPr>
                <w:sz w:val="20"/>
                <w:szCs w:val="20"/>
              </w:rPr>
            </w:pPr>
            <w:r w:rsidRPr="002D4584">
              <w:rPr>
                <w:sz w:val="20"/>
                <w:szCs w:val="20"/>
              </w:rPr>
              <w:t xml:space="preserve">– eksploatacja oczyszczalni ścieków </w:t>
            </w:r>
            <w:r w:rsidRPr="00D71875">
              <w:rPr>
                <w:sz w:val="20"/>
                <w:szCs w:val="20"/>
              </w:rPr>
              <w:t xml:space="preserve">i </w:t>
            </w:r>
            <w:r w:rsidRPr="00DD653B">
              <w:rPr>
                <w:sz w:val="20"/>
                <w:szCs w:val="20"/>
              </w:rPr>
              <w:t>13 przepompowni ścieków,</w:t>
            </w:r>
            <w:r w:rsidRPr="002D4584">
              <w:rPr>
                <w:sz w:val="20"/>
                <w:szCs w:val="20"/>
              </w:rPr>
              <w:t xml:space="preserve"> </w:t>
            </w:r>
          </w:p>
          <w:p w:rsidR="000D5B4B" w:rsidRPr="000B628D" w:rsidRDefault="000D5B4B" w:rsidP="004E7FF8">
            <w:pPr>
              <w:ind w:left="170" w:hanging="170"/>
              <w:rPr>
                <w:sz w:val="20"/>
                <w:szCs w:val="20"/>
              </w:rPr>
            </w:pPr>
            <w:r w:rsidRPr="000B628D">
              <w:rPr>
                <w:sz w:val="20"/>
                <w:szCs w:val="20"/>
              </w:rPr>
              <w:t>– utrzymanie kanalizacji sanitarnej i ogólnospławnej na terenie miasta Cieszyna</w:t>
            </w:r>
            <w:r w:rsidRPr="002028C5">
              <w:rPr>
                <w:i/>
                <w:iCs/>
                <w:sz w:val="20"/>
                <w:szCs w:val="20"/>
              </w:rPr>
              <w:t xml:space="preserve"> </w:t>
            </w:r>
            <w:r w:rsidRPr="000B628D">
              <w:rPr>
                <w:sz w:val="20"/>
                <w:szCs w:val="20"/>
              </w:rPr>
              <w:t>(sieci ogólnospławne 29 488,4 m, sieci sanitarne 148 233,38 m, podłączenia do budynków 35 402,8 m, razem 213 114,58 m, stan na 31.12.2013 roku),</w:t>
            </w:r>
          </w:p>
          <w:p w:rsidR="000D5B4B" w:rsidRPr="002D4584" w:rsidRDefault="000D5B4B" w:rsidP="004E7FF8">
            <w:pPr>
              <w:ind w:left="170" w:hanging="170"/>
              <w:rPr>
                <w:sz w:val="20"/>
                <w:szCs w:val="20"/>
              </w:rPr>
            </w:pPr>
            <w:r w:rsidRPr="002D458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 </w:t>
            </w:r>
            <w:r w:rsidRPr="002D4584">
              <w:rPr>
                <w:sz w:val="20"/>
                <w:szCs w:val="20"/>
              </w:rPr>
              <w:t>utrzymanie 4 cmentarzy komunalnych (sprzątanie i wywóz nieczystości),</w:t>
            </w:r>
          </w:p>
          <w:p w:rsidR="000D5B4B" w:rsidRPr="002D4584" w:rsidRDefault="000D5B4B" w:rsidP="004E7FF8">
            <w:pPr>
              <w:ind w:left="170" w:hanging="170"/>
              <w:rPr>
                <w:sz w:val="20"/>
                <w:szCs w:val="20"/>
              </w:rPr>
            </w:pPr>
            <w:r w:rsidRPr="002D458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 </w:t>
            </w:r>
            <w:r w:rsidRPr="002D4584">
              <w:rPr>
                <w:sz w:val="20"/>
                <w:szCs w:val="20"/>
              </w:rPr>
              <w:t>usługi pogrzebowe i cmentarne (ceremonie pogrzebowe, przewozy zmarłych, kopanie grobów),</w:t>
            </w:r>
          </w:p>
          <w:p w:rsidR="000D5B4B" w:rsidRPr="002D4584" w:rsidRDefault="000D5B4B" w:rsidP="004E7FF8">
            <w:pPr>
              <w:ind w:left="170" w:hanging="170"/>
              <w:rPr>
                <w:sz w:val="20"/>
                <w:szCs w:val="20"/>
              </w:rPr>
            </w:pPr>
            <w:r w:rsidRPr="002D458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 </w:t>
            </w:r>
            <w:r w:rsidRPr="002D4584">
              <w:rPr>
                <w:sz w:val="20"/>
                <w:szCs w:val="20"/>
              </w:rPr>
              <w:t>obsługa komunikacji miejskiej</w:t>
            </w:r>
            <w:r>
              <w:rPr>
                <w:sz w:val="20"/>
                <w:szCs w:val="20"/>
              </w:rPr>
              <w:t xml:space="preserve"> – dziewięciu regularnych linii </w:t>
            </w:r>
            <w:r w:rsidRPr="002D4584">
              <w:rPr>
                <w:sz w:val="20"/>
                <w:szCs w:val="20"/>
              </w:rPr>
              <w:t>autobusowych,</w:t>
            </w:r>
          </w:p>
          <w:p w:rsidR="000D5B4B" w:rsidRPr="003C34A8" w:rsidRDefault="000D5B4B" w:rsidP="004E7FF8">
            <w:pPr>
              <w:ind w:left="170" w:hanging="170"/>
              <w:rPr>
                <w:sz w:val="20"/>
                <w:szCs w:val="20"/>
              </w:rPr>
            </w:pPr>
            <w:r w:rsidRPr="002028C5">
              <w:rPr>
                <w:i/>
                <w:iCs/>
                <w:sz w:val="20"/>
                <w:szCs w:val="20"/>
              </w:rPr>
              <w:t>– </w:t>
            </w:r>
            <w:r w:rsidRPr="003C34A8">
              <w:rPr>
                <w:sz w:val="20"/>
                <w:szCs w:val="20"/>
              </w:rPr>
              <w:t>utrzymanie 127 przystanków autobusowych (w tym 63 wiat przystankowych),</w:t>
            </w:r>
          </w:p>
          <w:p w:rsidR="000D5B4B" w:rsidRDefault="000D5B4B" w:rsidP="004E7FF8">
            <w:pPr>
              <w:ind w:left="170" w:hanging="170"/>
              <w:rPr>
                <w:sz w:val="20"/>
                <w:szCs w:val="20"/>
              </w:rPr>
            </w:pPr>
            <w:r w:rsidRPr="002D458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 </w:t>
            </w:r>
            <w:r w:rsidRPr="002D4584">
              <w:rPr>
                <w:sz w:val="20"/>
                <w:szCs w:val="20"/>
              </w:rPr>
              <w:t>utrzymanie placu manewrowego przy ul. Hajduka w Cieszynie o</w:t>
            </w:r>
            <w:r>
              <w:rPr>
                <w:sz w:val="20"/>
                <w:szCs w:val="20"/>
              </w:rPr>
              <w:t> </w:t>
            </w:r>
            <w:r w:rsidRPr="002D4584">
              <w:rPr>
                <w:sz w:val="20"/>
                <w:szCs w:val="20"/>
              </w:rPr>
              <w:t xml:space="preserve">powierzchni </w:t>
            </w:r>
            <w:r>
              <w:rPr>
                <w:sz w:val="20"/>
                <w:szCs w:val="20"/>
              </w:rPr>
              <w:t>2556</w:t>
            </w:r>
            <w:r w:rsidRPr="002D4584">
              <w:rPr>
                <w:sz w:val="20"/>
                <w:szCs w:val="20"/>
              </w:rPr>
              <w:t xml:space="preserve"> m</w:t>
            </w:r>
            <w:r w:rsidRPr="002D4584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(</w:t>
            </w:r>
            <w:r w:rsidRPr="002D4584">
              <w:rPr>
                <w:sz w:val="20"/>
                <w:szCs w:val="20"/>
              </w:rPr>
              <w:t>wraz  z </w:t>
            </w:r>
            <w:r>
              <w:rPr>
                <w:sz w:val="20"/>
                <w:szCs w:val="20"/>
              </w:rPr>
              <w:t xml:space="preserve">4 </w:t>
            </w:r>
            <w:r w:rsidRPr="002D4584">
              <w:rPr>
                <w:sz w:val="20"/>
                <w:szCs w:val="20"/>
              </w:rPr>
              <w:t>wiat</w:t>
            </w:r>
            <w:r>
              <w:rPr>
                <w:sz w:val="20"/>
                <w:szCs w:val="20"/>
              </w:rPr>
              <w:t>ami</w:t>
            </w:r>
            <w:r w:rsidRPr="002D4584">
              <w:rPr>
                <w:sz w:val="20"/>
                <w:szCs w:val="20"/>
              </w:rPr>
              <w:t xml:space="preserve"> przystankow</w:t>
            </w:r>
            <w:r>
              <w:rPr>
                <w:sz w:val="20"/>
                <w:szCs w:val="20"/>
              </w:rPr>
              <w:t>ymi)</w:t>
            </w:r>
            <w:r w:rsidRPr="002D4584">
              <w:rPr>
                <w:sz w:val="20"/>
                <w:szCs w:val="20"/>
              </w:rPr>
              <w:t>,</w:t>
            </w:r>
          </w:p>
          <w:p w:rsidR="000D5B4B" w:rsidRPr="002D4584" w:rsidRDefault="000D5B4B" w:rsidP="004E7FF8">
            <w:pPr>
              <w:widowControl/>
              <w:tabs>
                <w:tab w:val="left" w:pos="360"/>
              </w:tabs>
              <w:overflowPunct w:val="0"/>
              <w:autoSpaceDE w:val="0"/>
              <w:ind w:left="170" w:hanging="170"/>
              <w:textAlignment w:val="baseline"/>
              <w:rPr>
                <w:sz w:val="20"/>
                <w:szCs w:val="20"/>
              </w:rPr>
            </w:pPr>
            <w:r w:rsidRPr="002D458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 </w:t>
            </w:r>
            <w:r w:rsidRPr="002D4584">
              <w:rPr>
                <w:sz w:val="20"/>
                <w:szCs w:val="20"/>
              </w:rPr>
              <w:t>zarządzanie 2 składowiskami odpadów</w:t>
            </w:r>
            <w:r>
              <w:rPr>
                <w:sz w:val="20"/>
                <w:szCs w:val="20"/>
              </w:rPr>
              <w:t xml:space="preserve"> w Cieszynie Boguszowicach przy ul. Motokrosowej oraz w Cieszynie Marklowicach przy ul. Motokrosowej</w:t>
            </w:r>
            <w:r w:rsidRPr="002D4584">
              <w:rPr>
                <w:sz w:val="20"/>
                <w:szCs w:val="20"/>
              </w:rPr>
              <w:t>,</w:t>
            </w:r>
          </w:p>
          <w:p w:rsidR="000D5B4B" w:rsidRDefault="000D5B4B" w:rsidP="004E7FF8">
            <w:pPr>
              <w:widowControl/>
              <w:tabs>
                <w:tab w:val="left" w:pos="360"/>
              </w:tabs>
              <w:overflowPunct w:val="0"/>
              <w:autoSpaceDE w:val="0"/>
              <w:ind w:left="170" w:hanging="170"/>
              <w:textAlignment w:val="baseline"/>
              <w:rPr>
                <w:sz w:val="20"/>
                <w:szCs w:val="20"/>
              </w:rPr>
            </w:pPr>
            <w:r w:rsidRPr="002D458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 </w:t>
            </w:r>
            <w:r w:rsidRPr="002D458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rowadzenie 3 szaletów miejskich przy ul. Dojazdowej, Ratuszowej i Hajduka w Cieszynie,</w:t>
            </w:r>
          </w:p>
          <w:p w:rsidR="000D5B4B" w:rsidRDefault="000D5B4B" w:rsidP="004E7FF8">
            <w:pPr>
              <w:widowControl/>
              <w:tabs>
                <w:tab w:val="left" w:pos="360"/>
              </w:tabs>
              <w:overflowPunct w:val="0"/>
              <w:autoSpaceDE w:val="0"/>
              <w:ind w:left="170" w:hanging="170"/>
              <w:textAlignment w:val="baseline"/>
              <w:rPr>
                <w:sz w:val="20"/>
                <w:szCs w:val="20"/>
              </w:rPr>
            </w:pPr>
            <w:r w:rsidRPr="002D458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 prowadzenie stacji obsługi pojazdów własnych i osób trzecich. </w:t>
            </w:r>
          </w:p>
          <w:p w:rsidR="000D5B4B" w:rsidRPr="002D4584" w:rsidRDefault="000D5B4B" w:rsidP="00F30FC3">
            <w:pPr>
              <w:widowControl/>
              <w:tabs>
                <w:tab w:val="left" w:pos="360"/>
              </w:tabs>
              <w:overflowPunct w:val="0"/>
              <w:autoSpaceDE w:val="0"/>
              <w:textAlignment w:val="baseline"/>
              <w:rPr>
                <w:color w:val="auto"/>
                <w:sz w:val="20"/>
                <w:szCs w:val="20"/>
                <w:lang w:eastAsia="ar-SA"/>
              </w:rPr>
            </w:pPr>
          </w:p>
        </w:tc>
      </w:tr>
      <w:tr w:rsidR="000D5B4B" w:rsidRPr="002D4584">
        <w:trPr>
          <w:trHeight w:val="348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D5B4B" w:rsidRPr="002D4584" w:rsidRDefault="000D5B4B" w:rsidP="00F30FC3">
            <w:pPr>
              <w:snapToGrid w:val="0"/>
              <w:rPr>
                <w:color w:val="auto"/>
                <w:sz w:val="20"/>
                <w:szCs w:val="20"/>
                <w:lang w:eastAsia="ar-SA"/>
              </w:rPr>
            </w:pPr>
            <w:r>
              <w:rPr>
                <w:color w:val="auto"/>
                <w:sz w:val="20"/>
                <w:szCs w:val="20"/>
                <w:lang w:eastAsia="ar-SA"/>
              </w:rPr>
              <w:t>Przychody za sprzedaży  i </w:t>
            </w:r>
            <w:r w:rsidRPr="002D4584">
              <w:rPr>
                <w:color w:val="auto"/>
                <w:sz w:val="20"/>
                <w:szCs w:val="20"/>
                <w:lang w:eastAsia="ar-SA"/>
              </w:rPr>
              <w:t>zrównane z nimi :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B4B" w:rsidRPr="002D4584" w:rsidRDefault="000D5B4B" w:rsidP="00F30FC3">
            <w:pPr>
              <w:snapToGrid w:val="0"/>
              <w:spacing w:line="360" w:lineRule="auto"/>
              <w:ind w:left="5"/>
              <w:rPr>
                <w:color w:val="auto"/>
                <w:sz w:val="20"/>
                <w:szCs w:val="20"/>
                <w:lang w:eastAsia="ar-SA"/>
              </w:rPr>
            </w:pPr>
            <w:r w:rsidRPr="002D4584">
              <w:rPr>
                <w:color w:val="auto"/>
                <w:sz w:val="20"/>
                <w:szCs w:val="20"/>
                <w:lang w:eastAsia="ar-SA"/>
              </w:rPr>
              <w:t>rok 201</w:t>
            </w:r>
            <w:r>
              <w:rPr>
                <w:color w:val="auto"/>
                <w:sz w:val="20"/>
                <w:szCs w:val="20"/>
                <w:lang w:eastAsia="ar-SA"/>
              </w:rPr>
              <w:t>3</w:t>
            </w:r>
            <w:r w:rsidRPr="002D4584">
              <w:rPr>
                <w:color w:val="auto"/>
                <w:sz w:val="20"/>
                <w:szCs w:val="20"/>
                <w:lang w:eastAsia="ar-SA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ar-SA"/>
              </w:rPr>
              <w:t>–</w:t>
            </w:r>
            <w:r w:rsidRPr="002D4584">
              <w:rPr>
                <w:color w:val="auto"/>
                <w:sz w:val="20"/>
                <w:szCs w:val="20"/>
                <w:lang w:eastAsia="ar-SA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ar-SA"/>
              </w:rPr>
              <w:t xml:space="preserve">18 105 449 </w:t>
            </w:r>
            <w:r w:rsidRPr="002D4584">
              <w:rPr>
                <w:color w:val="auto"/>
                <w:sz w:val="20"/>
                <w:szCs w:val="20"/>
                <w:lang w:eastAsia="ar-SA"/>
              </w:rPr>
              <w:t>zł</w:t>
            </w:r>
          </w:p>
          <w:p w:rsidR="000D5B4B" w:rsidRPr="002D4584" w:rsidRDefault="000D5B4B" w:rsidP="00B82F2E">
            <w:pPr>
              <w:snapToGrid w:val="0"/>
              <w:spacing w:line="360" w:lineRule="auto"/>
              <w:ind w:left="5"/>
              <w:rPr>
                <w:color w:val="auto"/>
                <w:sz w:val="20"/>
                <w:szCs w:val="20"/>
                <w:lang w:eastAsia="ar-SA"/>
              </w:rPr>
            </w:pPr>
            <w:r w:rsidRPr="002D4584">
              <w:rPr>
                <w:color w:val="auto"/>
                <w:sz w:val="20"/>
                <w:szCs w:val="20"/>
                <w:lang w:eastAsia="ar-SA"/>
              </w:rPr>
              <w:t>rok 201</w:t>
            </w:r>
            <w:r>
              <w:rPr>
                <w:color w:val="auto"/>
                <w:sz w:val="20"/>
                <w:szCs w:val="20"/>
                <w:lang w:eastAsia="ar-SA"/>
              </w:rPr>
              <w:t>4</w:t>
            </w:r>
            <w:r w:rsidRPr="002D4584">
              <w:rPr>
                <w:color w:val="auto"/>
                <w:sz w:val="20"/>
                <w:szCs w:val="20"/>
                <w:lang w:eastAsia="ar-SA"/>
              </w:rPr>
              <w:t xml:space="preserve"> (I–X) –</w:t>
            </w:r>
            <w:r>
              <w:rPr>
                <w:color w:val="auto"/>
                <w:sz w:val="20"/>
                <w:szCs w:val="20"/>
                <w:lang w:eastAsia="ar-SA"/>
              </w:rPr>
              <w:t xml:space="preserve"> 12 581 933 </w:t>
            </w:r>
            <w:r w:rsidRPr="002D4584">
              <w:rPr>
                <w:color w:val="auto"/>
                <w:sz w:val="20"/>
                <w:szCs w:val="20"/>
                <w:lang w:eastAsia="ar-SA"/>
              </w:rPr>
              <w:t xml:space="preserve">zł </w:t>
            </w:r>
            <w:r>
              <w:rPr>
                <w:color w:val="auto"/>
                <w:sz w:val="20"/>
                <w:szCs w:val="20"/>
                <w:lang w:eastAsia="ar-SA"/>
              </w:rPr>
              <w:t xml:space="preserve">  </w:t>
            </w:r>
            <w:r w:rsidRPr="002D4584">
              <w:rPr>
                <w:color w:val="auto"/>
                <w:sz w:val="20"/>
                <w:szCs w:val="20"/>
                <w:lang w:eastAsia="ar-SA"/>
              </w:rPr>
              <w:t>(planowane</w:t>
            </w:r>
            <w:r>
              <w:rPr>
                <w:color w:val="auto"/>
                <w:sz w:val="20"/>
                <w:szCs w:val="20"/>
                <w:lang w:eastAsia="ar-SA"/>
              </w:rPr>
              <w:t xml:space="preserve"> 15 700 000 </w:t>
            </w:r>
            <w:r w:rsidRPr="002D4584">
              <w:rPr>
                <w:color w:val="auto"/>
                <w:sz w:val="20"/>
                <w:szCs w:val="20"/>
                <w:lang w:eastAsia="ar-SA"/>
              </w:rPr>
              <w:t>zł)</w:t>
            </w:r>
          </w:p>
        </w:tc>
      </w:tr>
      <w:tr w:rsidR="000D5B4B" w:rsidRPr="002D4584">
        <w:trPr>
          <w:trHeight w:val="348"/>
        </w:trPr>
        <w:tc>
          <w:tcPr>
            <w:tcW w:w="2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2D4584" w:rsidRDefault="000D5B4B" w:rsidP="00F30FC3">
            <w:pPr>
              <w:snapToGrid w:val="0"/>
              <w:spacing w:line="360" w:lineRule="auto"/>
              <w:rPr>
                <w:color w:val="auto"/>
                <w:sz w:val="20"/>
                <w:szCs w:val="20"/>
                <w:lang w:eastAsia="ar-SA"/>
              </w:rPr>
            </w:pPr>
            <w:r w:rsidRPr="002D4584">
              <w:rPr>
                <w:color w:val="auto"/>
                <w:sz w:val="20"/>
                <w:szCs w:val="20"/>
                <w:lang w:eastAsia="ar-SA"/>
              </w:rPr>
              <w:t>Liczba pracowników: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B4B" w:rsidRPr="002D4584" w:rsidRDefault="000D5B4B" w:rsidP="00341286">
            <w:pPr>
              <w:snapToGrid w:val="0"/>
              <w:spacing w:line="360" w:lineRule="auto"/>
              <w:ind w:left="5" w:right="4759"/>
              <w:rPr>
                <w:color w:val="auto"/>
                <w:sz w:val="20"/>
                <w:szCs w:val="20"/>
                <w:lang w:eastAsia="ar-SA"/>
              </w:rPr>
            </w:pPr>
            <w:r w:rsidRPr="002D4584">
              <w:rPr>
                <w:color w:val="auto"/>
                <w:sz w:val="20"/>
                <w:szCs w:val="20"/>
                <w:lang w:eastAsia="ar-SA"/>
              </w:rPr>
              <w:t>1</w:t>
            </w:r>
            <w:r>
              <w:rPr>
                <w:color w:val="auto"/>
                <w:sz w:val="20"/>
                <w:szCs w:val="20"/>
                <w:lang w:eastAsia="ar-SA"/>
              </w:rPr>
              <w:t>33</w:t>
            </w:r>
            <w:r w:rsidRPr="002D4584">
              <w:rPr>
                <w:color w:val="auto"/>
                <w:sz w:val="20"/>
                <w:szCs w:val="20"/>
                <w:lang w:eastAsia="ar-SA"/>
              </w:rPr>
              <w:t xml:space="preserve"> os</w:t>
            </w:r>
            <w:r>
              <w:rPr>
                <w:color w:val="auto"/>
                <w:sz w:val="20"/>
                <w:szCs w:val="20"/>
                <w:lang w:eastAsia="ar-SA"/>
              </w:rPr>
              <w:t>o</w:t>
            </w:r>
            <w:r w:rsidRPr="002D4584">
              <w:rPr>
                <w:color w:val="auto"/>
                <w:sz w:val="20"/>
                <w:szCs w:val="20"/>
                <w:lang w:eastAsia="ar-SA"/>
              </w:rPr>
              <w:t>b</w:t>
            </w:r>
            <w:r>
              <w:rPr>
                <w:color w:val="auto"/>
                <w:sz w:val="20"/>
                <w:szCs w:val="20"/>
                <w:lang w:eastAsia="ar-SA"/>
              </w:rPr>
              <w:t>y</w:t>
            </w:r>
          </w:p>
        </w:tc>
      </w:tr>
      <w:tr w:rsidR="000D5B4B" w:rsidRPr="002D4584">
        <w:trPr>
          <w:trHeight w:val="40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5B4B" w:rsidRPr="002D4584" w:rsidRDefault="000D5B4B" w:rsidP="00F30FC3">
            <w:pPr>
              <w:snapToGrid w:val="0"/>
              <w:spacing w:line="360" w:lineRule="auto"/>
              <w:rPr>
                <w:color w:val="auto"/>
                <w:sz w:val="20"/>
                <w:szCs w:val="20"/>
                <w:lang w:eastAsia="ar-SA"/>
              </w:rPr>
            </w:pPr>
            <w:r>
              <w:rPr>
                <w:color w:val="auto"/>
                <w:sz w:val="20"/>
                <w:szCs w:val="20"/>
                <w:lang w:eastAsia="ar-SA"/>
              </w:rPr>
              <w:t>Miejsce ubezpieczenia: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B4B" w:rsidRPr="002D4584" w:rsidRDefault="000D5B4B" w:rsidP="00F168AA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right="695"/>
              <w:rPr>
                <w:color w:val="auto"/>
                <w:sz w:val="20"/>
                <w:szCs w:val="20"/>
                <w:lang w:eastAsia="ar-SA"/>
              </w:rPr>
            </w:pPr>
            <w:r>
              <w:rPr>
                <w:color w:val="auto"/>
                <w:sz w:val="20"/>
                <w:szCs w:val="20"/>
                <w:lang w:eastAsia="ar-SA"/>
              </w:rPr>
              <w:t>u</w:t>
            </w:r>
            <w:r w:rsidRPr="002D4584">
              <w:rPr>
                <w:color w:val="auto"/>
                <w:sz w:val="20"/>
                <w:szCs w:val="20"/>
                <w:lang w:eastAsia="ar-SA"/>
              </w:rPr>
              <w:t xml:space="preserve">l. Słowicza 59,  Cieszyn </w:t>
            </w:r>
          </w:p>
          <w:p w:rsidR="000D5B4B" w:rsidRPr="002D4584" w:rsidRDefault="000D5B4B" w:rsidP="00F168AA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right="695"/>
              <w:rPr>
                <w:color w:val="auto"/>
                <w:sz w:val="20"/>
                <w:szCs w:val="20"/>
                <w:lang w:eastAsia="ar-SA"/>
              </w:rPr>
            </w:pPr>
            <w:r>
              <w:rPr>
                <w:color w:val="auto"/>
                <w:sz w:val="20"/>
                <w:szCs w:val="20"/>
                <w:lang w:eastAsia="ar-SA"/>
              </w:rPr>
              <w:t>u</w:t>
            </w:r>
            <w:r w:rsidRPr="002D4584">
              <w:rPr>
                <w:color w:val="auto"/>
                <w:sz w:val="20"/>
                <w:szCs w:val="20"/>
                <w:lang w:eastAsia="ar-SA"/>
              </w:rPr>
              <w:t>l. Moto</w:t>
            </w:r>
            <w:r>
              <w:rPr>
                <w:color w:val="auto"/>
                <w:sz w:val="20"/>
                <w:szCs w:val="20"/>
                <w:lang w:eastAsia="ar-SA"/>
              </w:rPr>
              <w:t>krosowa</w:t>
            </w:r>
            <w:r w:rsidRPr="002D4584">
              <w:rPr>
                <w:color w:val="auto"/>
                <w:sz w:val="20"/>
                <w:szCs w:val="20"/>
                <w:lang w:eastAsia="ar-SA"/>
              </w:rPr>
              <w:t xml:space="preserve"> 27, Cieszyn</w:t>
            </w:r>
          </w:p>
          <w:p w:rsidR="000D5B4B" w:rsidRPr="002D4584" w:rsidRDefault="000D5B4B" w:rsidP="00F168AA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right="695"/>
              <w:rPr>
                <w:color w:val="auto"/>
                <w:sz w:val="20"/>
                <w:szCs w:val="20"/>
                <w:lang w:eastAsia="ar-SA"/>
              </w:rPr>
            </w:pPr>
            <w:r>
              <w:rPr>
                <w:color w:val="auto"/>
                <w:sz w:val="20"/>
                <w:szCs w:val="20"/>
                <w:lang w:eastAsia="ar-SA"/>
              </w:rPr>
              <w:t>u</w:t>
            </w:r>
            <w:r w:rsidRPr="002D4584">
              <w:rPr>
                <w:color w:val="auto"/>
                <w:sz w:val="20"/>
                <w:szCs w:val="20"/>
                <w:lang w:eastAsia="ar-SA"/>
              </w:rPr>
              <w:t>l. Katowicka 34, Cieszyn</w:t>
            </w:r>
          </w:p>
          <w:p w:rsidR="000D5B4B" w:rsidRPr="00374065" w:rsidRDefault="000D5B4B" w:rsidP="00B27DA2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line="360" w:lineRule="auto"/>
              <w:ind w:right="695"/>
              <w:rPr>
                <w:sz w:val="20"/>
                <w:szCs w:val="20"/>
                <w:lang w:eastAsia="ar-SA"/>
              </w:rPr>
            </w:pPr>
            <w:r w:rsidRPr="00374065">
              <w:rPr>
                <w:sz w:val="20"/>
                <w:szCs w:val="20"/>
                <w:lang w:eastAsia="ar-SA"/>
              </w:rPr>
              <w:t>ul. Łukowa, Cieszyn</w:t>
            </w:r>
          </w:p>
        </w:tc>
      </w:tr>
      <w:tr w:rsidR="000D5B4B" w:rsidRPr="002D4584">
        <w:trPr>
          <w:trHeight w:val="403"/>
        </w:trPr>
        <w:tc>
          <w:tcPr>
            <w:tcW w:w="2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spacing w:line="360" w:lineRule="auto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6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Default="000D5B4B" w:rsidP="00F168AA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right="695"/>
              <w:rPr>
                <w:color w:val="auto"/>
                <w:sz w:val="20"/>
                <w:szCs w:val="20"/>
                <w:lang w:eastAsia="ar-SA"/>
              </w:rPr>
            </w:pPr>
            <w:r>
              <w:rPr>
                <w:color w:val="auto"/>
                <w:sz w:val="20"/>
                <w:szCs w:val="20"/>
                <w:lang w:eastAsia="ar-SA"/>
              </w:rPr>
              <w:t>u</w:t>
            </w:r>
            <w:r w:rsidRPr="002D4584">
              <w:rPr>
                <w:color w:val="auto"/>
                <w:sz w:val="20"/>
                <w:szCs w:val="20"/>
                <w:lang w:eastAsia="ar-SA"/>
              </w:rPr>
              <w:t xml:space="preserve">l. </w:t>
            </w:r>
            <w:r>
              <w:rPr>
                <w:color w:val="auto"/>
                <w:sz w:val="20"/>
                <w:szCs w:val="20"/>
                <w:lang w:eastAsia="ar-SA"/>
              </w:rPr>
              <w:t>Kościuszki</w:t>
            </w:r>
            <w:r w:rsidRPr="002D4584">
              <w:rPr>
                <w:color w:val="auto"/>
                <w:sz w:val="20"/>
                <w:szCs w:val="20"/>
                <w:lang w:eastAsia="ar-SA"/>
              </w:rPr>
              <w:t xml:space="preserve">, Cieszyn  </w:t>
            </w:r>
          </w:p>
          <w:p w:rsidR="000D5B4B" w:rsidRDefault="000D5B4B" w:rsidP="00F168AA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right="695"/>
              <w:rPr>
                <w:color w:val="auto"/>
                <w:sz w:val="20"/>
                <w:szCs w:val="20"/>
                <w:lang w:eastAsia="ar-SA"/>
              </w:rPr>
            </w:pPr>
            <w:r>
              <w:rPr>
                <w:color w:val="auto"/>
                <w:sz w:val="20"/>
                <w:szCs w:val="20"/>
                <w:lang w:eastAsia="ar-SA"/>
              </w:rPr>
              <w:t>ul. Hallera, Cieszyn</w:t>
            </w:r>
          </w:p>
          <w:p w:rsidR="000D5B4B" w:rsidRDefault="000D5B4B" w:rsidP="00F168AA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right="695"/>
              <w:rPr>
                <w:color w:val="auto"/>
                <w:sz w:val="20"/>
                <w:szCs w:val="20"/>
                <w:lang w:eastAsia="ar-SA"/>
              </w:rPr>
            </w:pPr>
            <w:r>
              <w:rPr>
                <w:color w:val="auto"/>
                <w:sz w:val="20"/>
                <w:szCs w:val="20"/>
                <w:lang w:eastAsia="ar-SA"/>
              </w:rPr>
              <w:t>ul. Kościelna-Ładna, Cieszyn</w:t>
            </w:r>
          </w:p>
          <w:p w:rsidR="000D5B4B" w:rsidRDefault="000D5B4B" w:rsidP="00F168AA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right="695"/>
              <w:rPr>
                <w:color w:val="auto"/>
                <w:sz w:val="20"/>
                <w:szCs w:val="20"/>
                <w:lang w:eastAsia="ar-SA"/>
              </w:rPr>
            </w:pPr>
            <w:r>
              <w:rPr>
                <w:color w:val="auto"/>
                <w:sz w:val="20"/>
                <w:szCs w:val="20"/>
                <w:lang w:eastAsia="ar-SA"/>
              </w:rPr>
              <w:t>ul. Dojazdowa, Cieszyn</w:t>
            </w:r>
          </w:p>
          <w:p w:rsidR="000D5B4B" w:rsidRDefault="000D5B4B" w:rsidP="00F168AA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right="695"/>
              <w:rPr>
                <w:color w:val="auto"/>
                <w:sz w:val="20"/>
                <w:szCs w:val="20"/>
                <w:lang w:eastAsia="ar-SA"/>
              </w:rPr>
            </w:pPr>
            <w:r>
              <w:rPr>
                <w:color w:val="auto"/>
                <w:sz w:val="20"/>
                <w:szCs w:val="20"/>
                <w:lang w:eastAsia="ar-SA"/>
              </w:rPr>
              <w:t>ul. Ratuszowa, Cieszyn</w:t>
            </w:r>
          </w:p>
          <w:p w:rsidR="000D5B4B" w:rsidRDefault="000D5B4B" w:rsidP="00F168AA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right="695"/>
              <w:rPr>
                <w:color w:val="auto"/>
                <w:sz w:val="20"/>
                <w:szCs w:val="20"/>
                <w:lang w:eastAsia="ar-SA"/>
              </w:rPr>
            </w:pPr>
            <w:r>
              <w:rPr>
                <w:color w:val="auto"/>
                <w:sz w:val="20"/>
                <w:szCs w:val="20"/>
                <w:lang w:eastAsia="ar-SA"/>
              </w:rPr>
              <w:t>ul. Hajduka, Cieszyn</w:t>
            </w:r>
          </w:p>
          <w:p w:rsidR="000D5B4B" w:rsidRDefault="000D5B4B" w:rsidP="00F30FC3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spacing w:line="360" w:lineRule="auto"/>
              <w:ind w:right="695"/>
              <w:rPr>
                <w:color w:val="auto"/>
                <w:sz w:val="20"/>
                <w:szCs w:val="20"/>
                <w:lang w:eastAsia="ar-SA"/>
              </w:rPr>
            </w:pPr>
            <w:r>
              <w:rPr>
                <w:color w:val="auto"/>
                <w:sz w:val="20"/>
                <w:szCs w:val="20"/>
                <w:lang w:eastAsia="ar-SA"/>
              </w:rPr>
              <w:t>Ustroń Lipowiec</w:t>
            </w:r>
          </w:p>
        </w:tc>
      </w:tr>
      <w:tr w:rsidR="000D5B4B" w:rsidRPr="002D4584">
        <w:trPr>
          <w:trHeight w:val="348"/>
        </w:trPr>
        <w:tc>
          <w:tcPr>
            <w:tcW w:w="2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2D4584" w:rsidRDefault="000D5B4B" w:rsidP="00F30FC3">
            <w:pPr>
              <w:snapToGrid w:val="0"/>
              <w:rPr>
                <w:color w:val="auto"/>
                <w:sz w:val="20"/>
                <w:szCs w:val="20"/>
                <w:lang w:eastAsia="ar-SA"/>
              </w:rPr>
            </w:pPr>
            <w:r w:rsidRPr="002D4584">
              <w:rPr>
                <w:color w:val="auto"/>
                <w:sz w:val="20"/>
                <w:szCs w:val="20"/>
                <w:lang w:eastAsia="ar-SA"/>
              </w:rPr>
              <w:t>Szkodowość w ciągu ostatnich trzech lat:</w:t>
            </w:r>
          </w:p>
        </w:tc>
        <w:tc>
          <w:tcPr>
            <w:tcW w:w="6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2D4584" w:rsidRDefault="000D5B4B" w:rsidP="00F30FC3">
            <w:pPr>
              <w:snapToGrid w:val="0"/>
              <w:spacing w:line="360" w:lineRule="auto"/>
              <w:rPr>
                <w:color w:val="auto"/>
                <w:sz w:val="20"/>
                <w:szCs w:val="20"/>
                <w:lang w:eastAsia="ar-SA"/>
              </w:rPr>
            </w:pPr>
            <w:r w:rsidRPr="002D4584">
              <w:rPr>
                <w:color w:val="auto"/>
                <w:sz w:val="20"/>
                <w:szCs w:val="20"/>
                <w:lang w:eastAsia="ar-SA"/>
              </w:rPr>
              <w:t xml:space="preserve">Według załącznika </w:t>
            </w:r>
            <w:r>
              <w:rPr>
                <w:color w:val="auto"/>
                <w:sz w:val="20"/>
                <w:szCs w:val="20"/>
                <w:lang w:eastAsia="ar-SA"/>
              </w:rPr>
              <w:t>6</w:t>
            </w:r>
            <w:r w:rsidRPr="002D4584">
              <w:rPr>
                <w:color w:val="auto"/>
                <w:sz w:val="20"/>
                <w:szCs w:val="20"/>
                <w:lang w:eastAsia="ar-SA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ar-SA"/>
              </w:rPr>
              <w:t xml:space="preserve"> </w:t>
            </w:r>
            <w:r w:rsidRPr="002D4584">
              <w:rPr>
                <w:color w:val="auto"/>
                <w:sz w:val="20"/>
                <w:szCs w:val="20"/>
                <w:lang w:eastAsia="ar-SA"/>
              </w:rPr>
              <w:t>i</w:t>
            </w:r>
            <w:r>
              <w:rPr>
                <w:color w:val="auto"/>
                <w:sz w:val="20"/>
                <w:szCs w:val="20"/>
                <w:lang w:eastAsia="ar-SA"/>
              </w:rPr>
              <w:t xml:space="preserve">  7</w:t>
            </w:r>
            <w:r w:rsidRPr="002D4584">
              <w:rPr>
                <w:color w:val="auto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0D5B4B" w:rsidRPr="002D4584">
        <w:trPr>
          <w:trHeight w:val="348"/>
        </w:trPr>
        <w:tc>
          <w:tcPr>
            <w:tcW w:w="2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2D4584" w:rsidRDefault="000D5B4B" w:rsidP="00F30FC3">
            <w:pPr>
              <w:snapToGrid w:val="0"/>
              <w:spacing w:line="360" w:lineRule="auto"/>
              <w:rPr>
                <w:color w:val="auto"/>
                <w:sz w:val="20"/>
                <w:szCs w:val="20"/>
                <w:lang w:eastAsia="ar-SA"/>
              </w:rPr>
            </w:pPr>
            <w:r w:rsidRPr="002D4584">
              <w:rPr>
                <w:color w:val="auto"/>
                <w:sz w:val="20"/>
                <w:szCs w:val="20"/>
                <w:lang w:eastAsia="ar-SA"/>
              </w:rPr>
              <w:t>Okres ubezpieczenia:</w:t>
            </w:r>
          </w:p>
        </w:tc>
        <w:tc>
          <w:tcPr>
            <w:tcW w:w="6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spacing w:line="360" w:lineRule="auto"/>
              <w:rPr>
                <w:color w:val="auto"/>
                <w:sz w:val="20"/>
                <w:szCs w:val="20"/>
                <w:lang w:eastAsia="ar-SA"/>
              </w:rPr>
            </w:pPr>
            <w:r>
              <w:rPr>
                <w:color w:val="auto"/>
                <w:sz w:val="20"/>
                <w:szCs w:val="20"/>
                <w:lang w:eastAsia="ar-SA"/>
              </w:rPr>
              <w:t>Od 01.01.20015</w:t>
            </w:r>
            <w:r w:rsidRPr="002D4584">
              <w:rPr>
                <w:color w:val="auto"/>
                <w:sz w:val="20"/>
                <w:szCs w:val="20"/>
                <w:lang w:eastAsia="ar-SA"/>
              </w:rPr>
              <w:t xml:space="preserve"> </w:t>
            </w:r>
            <w:r>
              <w:rPr>
                <w:color w:val="auto"/>
                <w:sz w:val="20"/>
                <w:szCs w:val="20"/>
                <w:lang w:eastAsia="ar-SA"/>
              </w:rPr>
              <w:t xml:space="preserve"> </w:t>
            </w:r>
            <w:r w:rsidRPr="002D4584">
              <w:rPr>
                <w:color w:val="auto"/>
                <w:sz w:val="20"/>
                <w:szCs w:val="20"/>
                <w:lang w:eastAsia="ar-SA"/>
              </w:rPr>
              <w:t>do</w:t>
            </w:r>
            <w:r>
              <w:rPr>
                <w:color w:val="auto"/>
                <w:sz w:val="20"/>
                <w:szCs w:val="20"/>
                <w:lang w:eastAsia="ar-SA"/>
              </w:rPr>
              <w:t xml:space="preserve"> </w:t>
            </w:r>
            <w:r w:rsidRPr="002D4584">
              <w:rPr>
                <w:color w:val="auto"/>
                <w:sz w:val="20"/>
                <w:szCs w:val="20"/>
                <w:lang w:eastAsia="ar-SA"/>
              </w:rPr>
              <w:t xml:space="preserve"> 31.12.201</w:t>
            </w:r>
            <w:r>
              <w:rPr>
                <w:color w:val="auto"/>
                <w:sz w:val="20"/>
                <w:szCs w:val="20"/>
                <w:lang w:eastAsia="ar-SA"/>
              </w:rPr>
              <w:t>5</w:t>
            </w:r>
          </w:p>
          <w:p w:rsidR="000D5B4B" w:rsidRPr="002D4584" w:rsidRDefault="000D5B4B" w:rsidP="00F30FC3">
            <w:pPr>
              <w:snapToGrid w:val="0"/>
              <w:spacing w:line="360" w:lineRule="auto"/>
              <w:rPr>
                <w:color w:val="auto"/>
                <w:sz w:val="20"/>
                <w:szCs w:val="20"/>
                <w:lang w:eastAsia="ar-SA"/>
              </w:rPr>
            </w:pPr>
            <w:r>
              <w:rPr>
                <w:color w:val="auto"/>
                <w:sz w:val="20"/>
                <w:szCs w:val="20"/>
                <w:lang w:eastAsia="ar-SA"/>
              </w:rPr>
              <w:t>z wyjątkiem pojazdów wskazanych w załączniku nr 4 w zakresie OC posiadacza pojazdu mechanicznego</w:t>
            </w:r>
          </w:p>
        </w:tc>
      </w:tr>
      <w:tr w:rsidR="000D5B4B" w:rsidRPr="002D4584">
        <w:trPr>
          <w:trHeight w:val="348"/>
        </w:trPr>
        <w:tc>
          <w:tcPr>
            <w:tcW w:w="29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2D4584" w:rsidRDefault="000D5B4B" w:rsidP="00F30FC3">
            <w:pPr>
              <w:snapToGrid w:val="0"/>
              <w:spacing w:line="360" w:lineRule="auto"/>
              <w:rPr>
                <w:color w:val="auto"/>
                <w:sz w:val="20"/>
                <w:szCs w:val="20"/>
                <w:lang w:eastAsia="ar-SA"/>
              </w:rPr>
            </w:pPr>
            <w:r w:rsidRPr="002D4584">
              <w:rPr>
                <w:color w:val="auto"/>
                <w:sz w:val="20"/>
                <w:szCs w:val="20"/>
                <w:lang w:eastAsia="ar-SA"/>
              </w:rPr>
              <w:t>Płatność składki:</w:t>
            </w:r>
          </w:p>
        </w:tc>
        <w:tc>
          <w:tcPr>
            <w:tcW w:w="6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spacing w:line="360" w:lineRule="auto"/>
              <w:rPr>
                <w:color w:val="auto"/>
                <w:sz w:val="20"/>
                <w:szCs w:val="20"/>
                <w:lang w:eastAsia="ar-SA"/>
              </w:rPr>
            </w:pPr>
            <w:r w:rsidRPr="002D4584">
              <w:rPr>
                <w:color w:val="auto"/>
                <w:sz w:val="20"/>
                <w:szCs w:val="20"/>
                <w:lang w:eastAsia="ar-SA"/>
              </w:rPr>
              <w:t>Jednorazowa</w:t>
            </w:r>
            <w:r>
              <w:rPr>
                <w:color w:val="auto"/>
                <w:sz w:val="20"/>
                <w:szCs w:val="20"/>
                <w:lang w:eastAsia="ar-SA"/>
              </w:rPr>
              <w:t xml:space="preserve"> z terminem płatności do 31.01.2015,</w:t>
            </w:r>
          </w:p>
          <w:p w:rsidR="000D5B4B" w:rsidRPr="002D4584" w:rsidRDefault="000D5B4B" w:rsidP="00B27DA2">
            <w:pPr>
              <w:snapToGrid w:val="0"/>
              <w:spacing w:line="360" w:lineRule="auto"/>
              <w:rPr>
                <w:color w:val="auto"/>
                <w:sz w:val="20"/>
                <w:szCs w:val="20"/>
                <w:lang w:eastAsia="ar-SA"/>
              </w:rPr>
            </w:pPr>
            <w:r>
              <w:rPr>
                <w:color w:val="auto"/>
                <w:sz w:val="20"/>
                <w:szCs w:val="20"/>
                <w:lang w:eastAsia="ar-SA"/>
              </w:rPr>
              <w:t>z wyjątkiem pojazdów  z początkiem okresu ubezpieczenia innym niż 01.01.2015 wskazanych w załączniku nr 4 w zakresie OC posiadacza pojazdu mechanicznego (płatność składki w terminach wskazanych w poszczególnych polisach).</w:t>
            </w:r>
          </w:p>
        </w:tc>
      </w:tr>
    </w:tbl>
    <w:p w:rsidR="000D5B4B" w:rsidRPr="002D4584" w:rsidRDefault="000D5B4B" w:rsidP="00047390">
      <w:pPr>
        <w:rPr>
          <w:sz w:val="20"/>
          <w:szCs w:val="20"/>
        </w:rPr>
      </w:pPr>
    </w:p>
    <w:p w:rsidR="000D5B4B" w:rsidRPr="00586661" w:rsidRDefault="000D5B4B" w:rsidP="00047390">
      <w:pPr>
        <w:rPr>
          <w:b/>
          <w:bCs/>
        </w:rPr>
      </w:pPr>
      <w:r w:rsidRPr="00586661">
        <w:rPr>
          <w:b/>
          <w:bCs/>
        </w:rPr>
        <w:t>II. Zakres, przedmiot i sumy ubezpieczenia, system ubezpieczenia  dla poszczególnych ryzyk i lokalizacji</w:t>
      </w:r>
      <w:r>
        <w:rPr>
          <w:b/>
          <w:bCs/>
        </w:rPr>
        <w:t xml:space="preserve"> w ubezpieczeniu mienia i OC</w:t>
      </w:r>
      <w:r w:rsidRPr="00586661">
        <w:rPr>
          <w:b/>
          <w:bCs/>
        </w:rPr>
        <w:t>.</w:t>
      </w:r>
    </w:p>
    <w:p w:rsidR="000D5B4B" w:rsidRPr="002D4584" w:rsidRDefault="000D5B4B" w:rsidP="00047390">
      <w:pPr>
        <w:rPr>
          <w:b/>
          <w:bCs/>
          <w:sz w:val="20"/>
          <w:szCs w:val="20"/>
        </w:rPr>
      </w:pPr>
    </w:p>
    <w:p w:rsidR="000D5B4B" w:rsidRPr="00586661" w:rsidRDefault="000D5B4B" w:rsidP="00047390">
      <w:pPr>
        <w:rPr>
          <w:b/>
          <w:bCs/>
          <w:sz w:val="22"/>
          <w:szCs w:val="22"/>
        </w:rPr>
      </w:pPr>
      <w:r w:rsidRPr="00586661">
        <w:rPr>
          <w:b/>
          <w:bCs/>
          <w:sz w:val="22"/>
          <w:szCs w:val="22"/>
        </w:rPr>
        <w:t>1. Ubezpieczenie od ognia i innych zdarzeń losowych</w:t>
      </w:r>
    </w:p>
    <w:p w:rsidR="000D5B4B" w:rsidRDefault="000D5B4B" w:rsidP="00047390">
      <w:pPr>
        <w:rPr>
          <w:b/>
          <w:bCs/>
          <w:sz w:val="20"/>
          <w:szCs w:val="20"/>
        </w:rPr>
      </w:pPr>
    </w:p>
    <w:p w:rsidR="000D5B4B" w:rsidRPr="002D4584" w:rsidRDefault="000D5B4B" w:rsidP="00047390">
      <w:pPr>
        <w:rPr>
          <w:b/>
          <w:bCs/>
          <w:sz w:val="20"/>
          <w:szCs w:val="20"/>
        </w:rPr>
      </w:pPr>
      <w:r w:rsidRPr="002D4584">
        <w:rPr>
          <w:b/>
          <w:bCs/>
          <w:sz w:val="20"/>
          <w:szCs w:val="20"/>
        </w:rPr>
        <w:t>1.1 Zakres ubezpieczenia:</w:t>
      </w:r>
    </w:p>
    <w:p w:rsidR="000D5B4B" w:rsidRPr="002D4584" w:rsidRDefault="000D5B4B" w:rsidP="0050651E">
      <w:pPr>
        <w:widowControl/>
        <w:suppressAutoHyphens w:val="0"/>
        <w:ind w:left="851" w:hanging="567"/>
        <w:jc w:val="both"/>
        <w:rPr>
          <w:sz w:val="20"/>
          <w:szCs w:val="20"/>
        </w:rPr>
      </w:pPr>
      <w:r w:rsidRPr="002D4584">
        <w:rPr>
          <w:b/>
          <w:bCs/>
          <w:sz w:val="20"/>
          <w:szCs w:val="20"/>
        </w:rPr>
        <w:t xml:space="preserve">1.1.1 </w:t>
      </w:r>
      <w:r w:rsidRPr="002D4584">
        <w:rPr>
          <w:sz w:val="20"/>
          <w:szCs w:val="20"/>
        </w:rPr>
        <w:t xml:space="preserve">Ubezpieczenie w systemie </w:t>
      </w:r>
      <w:r w:rsidRPr="002D4584">
        <w:rPr>
          <w:b/>
          <w:bCs/>
          <w:sz w:val="20"/>
          <w:szCs w:val="20"/>
        </w:rPr>
        <w:t xml:space="preserve">ryzyk nazwanych, zakres pełny, obejmuje szkody powstałe w wyniku  zdarzeń wymienionych poniżej </w:t>
      </w:r>
      <w:r w:rsidRPr="00BF3537">
        <w:rPr>
          <w:sz w:val="20"/>
          <w:szCs w:val="20"/>
        </w:rPr>
        <w:t>i</w:t>
      </w:r>
      <w:r w:rsidRPr="002D4584">
        <w:rPr>
          <w:b/>
          <w:bCs/>
          <w:sz w:val="20"/>
          <w:szCs w:val="20"/>
        </w:rPr>
        <w:t xml:space="preserve"> </w:t>
      </w:r>
      <w:r w:rsidRPr="002D4584">
        <w:rPr>
          <w:sz w:val="20"/>
          <w:szCs w:val="20"/>
        </w:rPr>
        <w:t>obejmuje co najmniej wszystkie wymienione poniżej ryzyka:</w:t>
      </w:r>
    </w:p>
    <w:p w:rsidR="000D5B4B" w:rsidRPr="002D4584" w:rsidRDefault="000D5B4B" w:rsidP="00324829">
      <w:pPr>
        <w:widowControl/>
        <w:numPr>
          <w:ilvl w:val="0"/>
          <w:numId w:val="6"/>
        </w:numPr>
        <w:tabs>
          <w:tab w:val="clear" w:pos="390"/>
          <w:tab w:val="num" w:pos="1134"/>
          <w:tab w:val="left" w:pos="1620"/>
        </w:tabs>
        <w:suppressAutoHyphens w:val="0"/>
        <w:ind w:left="1134" w:hanging="283"/>
        <w:jc w:val="both"/>
        <w:rPr>
          <w:sz w:val="20"/>
          <w:szCs w:val="20"/>
        </w:rPr>
      </w:pPr>
      <w:r w:rsidRPr="002D4584">
        <w:rPr>
          <w:b/>
          <w:bCs/>
          <w:sz w:val="20"/>
          <w:szCs w:val="20"/>
        </w:rPr>
        <w:t>ryzyka podstawowe</w:t>
      </w:r>
      <w:r w:rsidRPr="002D4584">
        <w:rPr>
          <w:sz w:val="20"/>
          <w:szCs w:val="20"/>
        </w:rPr>
        <w:t>: ogień, wybuch, upadek pojazdu powietrznego, uderzenie pioruna;</w:t>
      </w:r>
    </w:p>
    <w:p w:rsidR="000D5B4B" w:rsidRPr="002D4584" w:rsidRDefault="000D5B4B" w:rsidP="00324829">
      <w:pPr>
        <w:widowControl/>
        <w:numPr>
          <w:ilvl w:val="0"/>
          <w:numId w:val="6"/>
        </w:numPr>
        <w:tabs>
          <w:tab w:val="clear" w:pos="390"/>
          <w:tab w:val="num" w:pos="1134"/>
          <w:tab w:val="left" w:pos="1620"/>
        </w:tabs>
        <w:suppressAutoHyphens w:val="0"/>
        <w:ind w:left="1134" w:hanging="283"/>
        <w:jc w:val="both"/>
        <w:rPr>
          <w:sz w:val="20"/>
          <w:szCs w:val="20"/>
        </w:rPr>
      </w:pPr>
      <w:r w:rsidRPr="002D4584">
        <w:rPr>
          <w:b/>
          <w:bCs/>
          <w:sz w:val="20"/>
          <w:szCs w:val="20"/>
        </w:rPr>
        <w:t>ryzyka dodatkowe:</w:t>
      </w:r>
      <w:r w:rsidRPr="002D4584">
        <w:rPr>
          <w:sz w:val="20"/>
          <w:szCs w:val="20"/>
        </w:rPr>
        <w:t xml:space="preserve"> deszcz nawalny, huragan, grad, lawinę, obsunięcie się ziemi, dym i sadzę, huk ponaddźwiękowy, śnieg, trzęsienie ziemi, uderzenie pojazdu, zapadanie się ziemi, zalanie.</w:t>
      </w:r>
    </w:p>
    <w:p w:rsidR="000D5B4B" w:rsidRDefault="000D5B4B" w:rsidP="00C1258F">
      <w:pPr>
        <w:widowControl/>
        <w:tabs>
          <w:tab w:val="left" w:pos="1620"/>
        </w:tabs>
        <w:suppressAutoHyphens w:val="0"/>
        <w:jc w:val="both"/>
        <w:rPr>
          <w:sz w:val="20"/>
          <w:szCs w:val="20"/>
        </w:rPr>
      </w:pPr>
      <w:r w:rsidRPr="002D4584">
        <w:rPr>
          <w:sz w:val="20"/>
          <w:szCs w:val="20"/>
        </w:rPr>
        <w:t xml:space="preserve">       </w:t>
      </w:r>
      <w:r w:rsidRPr="002D4584">
        <w:rPr>
          <w:b/>
          <w:bCs/>
          <w:sz w:val="20"/>
          <w:szCs w:val="20"/>
        </w:rPr>
        <w:t xml:space="preserve">1.1.2 </w:t>
      </w:r>
      <w:r w:rsidRPr="00EE79DE">
        <w:rPr>
          <w:sz w:val="20"/>
          <w:szCs w:val="20"/>
        </w:rPr>
        <w:t xml:space="preserve">Do umowy ubezpieczenia </w:t>
      </w:r>
      <w:r>
        <w:rPr>
          <w:sz w:val="20"/>
          <w:szCs w:val="20"/>
        </w:rPr>
        <w:t xml:space="preserve">od ognia i innych zdarzeń losowych </w:t>
      </w:r>
      <w:r w:rsidRPr="005C1824">
        <w:rPr>
          <w:sz w:val="20"/>
          <w:szCs w:val="20"/>
        </w:rPr>
        <w:t xml:space="preserve">zastosowanie </w:t>
      </w:r>
      <w:r w:rsidRPr="00D23BD9">
        <w:rPr>
          <w:sz w:val="20"/>
          <w:szCs w:val="20"/>
        </w:rPr>
        <w:t xml:space="preserve">będą miały następujące </w:t>
      </w:r>
      <w:r>
        <w:rPr>
          <w:sz w:val="20"/>
          <w:szCs w:val="20"/>
        </w:rPr>
        <w:t xml:space="preserve">      </w:t>
      </w:r>
    </w:p>
    <w:p w:rsidR="000D5B4B" w:rsidRPr="002D4584" w:rsidRDefault="000D5B4B" w:rsidP="00C1258F">
      <w:pPr>
        <w:widowControl/>
        <w:tabs>
          <w:tab w:val="left" w:pos="1620"/>
        </w:tabs>
        <w:suppressAutoHyphens w:val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D23BD9">
        <w:rPr>
          <w:sz w:val="20"/>
          <w:szCs w:val="20"/>
        </w:rPr>
        <w:t xml:space="preserve">klauzule dodatkowe w brzmieniu określonym w </w:t>
      </w:r>
      <w:r>
        <w:rPr>
          <w:sz w:val="20"/>
          <w:szCs w:val="20"/>
        </w:rPr>
        <w:t>punkcie 5</w:t>
      </w:r>
    </w:p>
    <w:p w:rsidR="000D5B4B" w:rsidRPr="00240570" w:rsidRDefault="000D5B4B" w:rsidP="006D305C">
      <w:pPr>
        <w:widowControl/>
        <w:numPr>
          <w:ilvl w:val="0"/>
          <w:numId w:val="8"/>
        </w:numPr>
        <w:tabs>
          <w:tab w:val="clear" w:pos="2138"/>
          <w:tab w:val="left" w:pos="1701"/>
        </w:tabs>
        <w:suppressAutoHyphens w:val="0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Klauzula</w:t>
      </w:r>
      <w:r w:rsidRPr="00240570">
        <w:rPr>
          <w:sz w:val="20"/>
          <w:szCs w:val="20"/>
        </w:rPr>
        <w:t xml:space="preserve"> reprezentantów</w:t>
      </w:r>
    </w:p>
    <w:p w:rsidR="000D5B4B" w:rsidRPr="00240570" w:rsidRDefault="000D5B4B" w:rsidP="006D305C">
      <w:pPr>
        <w:widowControl/>
        <w:numPr>
          <w:ilvl w:val="0"/>
          <w:numId w:val="7"/>
        </w:numPr>
        <w:tabs>
          <w:tab w:val="left" w:pos="1701"/>
        </w:tabs>
        <w:suppressAutoHyphens w:val="0"/>
        <w:ind w:left="1702"/>
        <w:rPr>
          <w:sz w:val="20"/>
          <w:szCs w:val="20"/>
        </w:rPr>
      </w:pPr>
      <w:r>
        <w:rPr>
          <w:sz w:val="20"/>
          <w:szCs w:val="20"/>
        </w:rPr>
        <w:t>Klauzula</w:t>
      </w:r>
      <w:r w:rsidRPr="00240570">
        <w:rPr>
          <w:sz w:val="20"/>
          <w:szCs w:val="20"/>
        </w:rPr>
        <w:t xml:space="preserve"> automatycznego  pokrycia</w:t>
      </w:r>
    </w:p>
    <w:p w:rsidR="000D5B4B" w:rsidRPr="00240570" w:rsidRDefault="000D5B4B" w:rsidP="006D305C">
      <w:pPr>
        <w:widowControl/>
        <w:numPr>
          <w:ilvl w:val="0"/>
          <w:numId w:val="7"/>
        </w:numPr>
        <w:tabs>
          <w:tab w:val="left" w:pos="1701"/>
        </w:tabs>
        <w:suppressAutoHyphens w:val="0"/>
        <w:ind w:left="1702"/>
        <w:rPr>
          <w:sz w:val="20"/>
          <w:szCs w:val="20"/>
        </w:rPr>
      </w:pPr>
      <w:r w:rsidRPr="00240570">
        <w:rPr>
          <w:sz w:val="20"/>
          <w:szCs w:val="20"/>
        </w:rPr>
        <w:t>Klauzula wartości księgowej brutto</w:t>
      </w:r>
    </w:p>
    <w:p w:rsidR="000D5B4B" w:rsidRPr="00240570" w:rsidRDefault="000D5B4B" w:rsidP="006D305C">
      <w:pPr>
        <w:pStyle w:val="BodyText"/>
        <w:widowControl/>
        <w:numPr>
          <w:ilvl w:val="0"/>
          <w:numId w:val="7"/>
        </w:numPr>
        <w:tabs>
          <w:tab w:val="left" w:pos="1701"/>
        </w:tabs>
        <w:suppressAutoHyphens w:val="0"/>
        <w:ind w:left="1702"/>
        <w:jc w:val="both"/>
        <w:rPr>
          <w:sz w:val="20"/>
          <w:szCs w:val="20"/>
        </w:rPr>
      </w:pPr>
      <w:r>
        <w:rPr>
          <w:sz w:val="20"/>
          <w:szCs w:val="20"/>
        </w:rPr>
        <w:t>Klauzula</w:t>
      </w:r>
      <w:r w:rsidRPr="00240570">
        <w:rPr>
          <w:sz w:val="20"/>
          <w:szCs w:val="20"/>
        </w:rPr>
        <w:t xml:space="preserve"> wypowiedzenia  umowy  po  szkodzie</w:t>
      </w:r>
    </w:p>
    <w:p w:rsidR="000D5B4B" w:rsidRPr="00240570" w:rsidRDefault="000D5B4B" w:rsidP="006D305C">
      <w:pPr>
        <w:pStyle w:val="BodyText"/>
        <w:widowControl/>
        <w:numPr>
          <w:ilvl w:val="0"/>
          <w:numId w:val="7"/>
        </w:numPr>
        <w:tabs>
          <w:tab w:val="left" w:pos="1701"/>
        </w:tabs>
        <w:suppressAutoHyphens w:val="0"/>
        <w:ind w:left="1702"/>
        <w:jc w:val="both"/>
        <w:rPr>
          <w:sz w:val="20"/>
          <w:szCs w:val="20"/>
        </w:rPr>
      </w:pPr>
      <w:r>
        <w:rPr>
          <w:sz w:val="20"/>
          <w:szCs w:val="20"/>
        </w:rPr>
        <w:t>Klauzula</w:t>
      </w:r>
      <w:r w:rsidRPr="00240570">
        <w:rPr>
          <w:sz w:val="20"/>
          <w:szCs w:val="20"/>
        </w:rPr>
        <w:t xml:space="preserve"> ograniczenia  zasady  proporcji</w:t>
      </w:r>
    </w:p>
    <w:p w:rsidR="000D5B4B" w:rsidRPr="00240570" w:rsidRDefault="000D5B4B" w:rsidP="006D305C">
      <w:pPr>
        <w:pStyle w:val="Heading1"/>
        <w:widowControl/>
        <w:numPr>
          <w:ilvl w:val="0"/>
          <w:numId w:val="7"/>
        </w:numPr>
        <w:tabs>
          <w:tab w:val="left" w:pos="1701"/>
        </w:tabs>
        <w:suppressAutoHyphens w:val="0"/>
        <w:ind w:left="1702"/>
        <w:rPr>
          <w:rFonts w:ascii="Times New Roman" w:hAnsi="Times New Roman" w:cs="Times New Roman"/>
          <w:sz w:val="20"/>
          <w:szCs w:val="20"/>
        </w:rPr>
      </w:pPr>
      <w:r w:rsidRPr="00240570">
        <w:rPr>
          <w:rFonts w:ascii="Times New Roman" w:hAnsi="Times New Roman" w:cs="Times New Roman"/>
          <w:sz w:val="20"/>
          <w:szCs w:val="20"/>
        </w:rPr>
        <w:t>Klauzula warunków i taryf</w:t>
      </w:r>
    </w:p>
    <w:p w:rsidR="000D5B4B" w:rsidRPr="00240570" w:rsidRDefault="000D5B4B" w:rsidP="00240570">
      <w:pPr>
        <w:numPr>
          <w:ilvl w:val="0"/>
          <w:numId w:val="7"/>
        </w:numPr>
        <w:rPr>
          <w:sz w:val="20"/>
          <w:szCs w:val="20"/>
        </w:rPr>
      </w:pPr>
      <w:r w:rsidRPr="00240570">
        <w:rPr>
          <w:sz w:val="20"/>
          <w:szCs w:val="20"/>
        </w:rPr>
        <w:t>Klauzula zabezpieczeń przeciw pożarowych i przeciw kradzieżowych</w:t>
      </w:r>
    </w:p>
    <w:p w:rsidR="000D5B4B" w:rsidRDefault="000D5B4B" w:rsidP="00240570">
      <w:pPr>
        <w:numPr>
          <w:ilvl w:val="0"/>
          <w:numId w:val="7"/>
        </w:numPr>
        <w:rPr>
          <w:sz w:val="20"/>
          <w:szCs w:val="20"/>
        </w:rPr>
      </w:pPr>
      <w:r w:rsidRPr="00101426">
        <w:rPr>
          <w:sz w:val="20"/>
          <w:szCs w:val="20"/>
        </w:rPr>
        <w:t>Klauzula przepięć</w:t>
      </w:r>
    </w:p>
    <w:p w:rsidR="000D5B4B" w:rsidRPr="0062134A" w:rsidRDefault="000D5B4B" w:rsidP="0062134A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color w:val="auto"/>
          <w:sz w:val="20"/>
          <w:szCs w:val="20"/>
        </w:rPr>
      </w:pPr>
      <w:r w:rsidRPr="0062134A">
        <w:rPr>
          <w:color w:val="auto"/>
          <w:sz w:val="20"/>
          <w:szCs w:val="20"/>
        </w:rPr>
        <w:t>Klauzula automatycznego uzupełnienia sumy ubezpieczenia</w:t>
      </w:r>
      <w:r>
        <w:rPr>
          <w:color w:val="auto"/>
          <w:sz w:val="20"/>
          <w:szCs w:val="20"/>
        </w:rPr>
        <w:t>.</w:t>
      </w:r>
    </w:p>
    <w:p w:rsidR="000D5B4B" w:rsidRDefault="000D5B4B" w:rsidP="002D4584">
      <w:pPr>
        <w:spacing w:line="360" w:lineRule="auto"/>
        <w:ind w:firstLine="284"/>
        <w:jc w:val="both"/>
        <w:rPr>
          <w:b/>
          <w:bCs/>
          <w:sz w:val="20"/>
          <w:szCs w:val="20"/>
        </w:rPr>
      </w:pPr>
    </w:p>
    <w:p w:rsidR="000D5B4B" w:rsidRPr="002D4584" w:rsidRDefault="000D5B4B" w:rsidP="002D4584">
      <w:pPr>
        <w:spacing w:line="360" w:lineRule="auto"/>
        <w:ind w:firstLine="284"/>
        <w:jc w:val="both"/>
        <w:rPr>
          <w:sz w:val="20"/>
          <w:szCs w:val="20"/>
        </w:rPr>
      </w:pPr>
      <w:r w:rsidRPr="002D4584">
        <w:rPr>
          <w:b/>
          <w:bCs/>
          <w:sz w:val="20"/>
          <w:szCs w:val="20"/>
        </w:rPr>
        <w:t>1.1.3 SUMA UBEZPIECZENIA, SYSTEM UBEZ</w:t>
      </w:r>
      <w:r>
        <w:rPr>
          <w:b/>
          <w:bCs/>
          <w:sz w:val="20"/>
          <w:szCs w:val="20"/>
        </w:rPr>
        <w:t>P</w:t>
      </w:r>
      <w:r w:rsidRPr="002D4584">
        <w:rPr>
          <w:b/>
          <w:bCs/>
          <w:sz w:val="20"/>
          <w:szCs w:val="20"/>
        </w:rPr>
        <w:t>IECZENIA</w:t>
      </w:r>
      <w:r w:rsidRPr="002D4584">
        <w:rPr>
          <w:sz w:val="20"/>
          <w:szCs w:val="20"/>
        </w:rPr>
        <w:t xml:space="preserve"> </w:t>
      </w:r>
    </w:p>
    <w:p w:rsidR="000D5B4B" w:rsidRDefault="000D5B4B" w:rsidP="002D4584">
      <w:pPr>
        <w:spacing w:line="360" w:lineRule="auto"/>
        <w:ind w:firstLine="284"/>
        <w:jc w:val="both"/>
        <w:rPr>
          <w:sz w:val="20"/>
          <w:szCs w:val="20"/>
        </w:rPr>
      </w:pPr>
      <w:r w:rsidRPr="002D4584">
        <w:rPr>
          <w:sz w:val="20"/>
          <w:szCs w:val="20"/>
        </w:rPr>
        <w:t>Suma ubezpieczenia stanowi, dla:</w:t>
      </w:r>
    </w:p>
    <w:p w:rsidR="000D5B4B" w:rsidRPr="002D4584" w:rsidRDefault="000D5B4B" w:rsidP="002D4584">
      <w:pPr>
        <w:widowControl/>
        <w:numPr>
          <w:ilvl w:val="0"/>
          <w:numId w:val="10"/>
        </w:numPr>
        <w:suppressAutoHyphens w:val="0"/>
        <w:jc w:val="both"/>
        <w:rPr>
          <w:sz w:val="20"/>
          <w:szCs w:val="20"/>
        </w:rPr>
      </w:pPr>
      <w:r w:rsidRPr="002D4584">
        <w:rPr>
          <w:b/>
          <w:bCs/>
          <w:sz w:val="20"/>
          <w:szCs w:val="20"/>
        </w:rPr>
        <w:t>środków trwałych</w:t>
      </w:r>
      <w:r w:rsidRPr="002D4584">
        <w:rPr>
          <w:sz w:val="20"/>
          <w:szCs w:val="20"/>
        </w:rPr>
        <w:t xml:space="preserve"> – wartość księgowa brutto bez względu na wiek, stopień umorzenia/amortyzacji i technicznego/faktycznego zużycia, zgodnie z ewidencją księgową Ubezpieczającego, wartość</w:t>
      </w:r>
      <w:r w:rsidRPr="002D4584">
        <w:rPr>
          <w:b/>
          <w:bCs/>
          <w:sz w:val="20"/>
          <w:szCs w:val="20"/>
        </w:rPr>
        <w:t xml:space="preserve"> </w:t>
      </w:r>
      <w:r w:rsidRPr="002D4584">
        <w:rPr>
          <w:sz w:val="20"/>
          <w:szCs w:val="20"/>
        </w:rPr>
        <w:t xml:space="preserve">odtworzeniowa w przypadkach wskazanych przez  </w:t>
      </w:r>
      <w:r>
        <w:rPr>
          <w:sz w:val="20"/>
          <w:szCs w:val="20"/>
        </w:rPr>
        <w:t>z</w:t>
      </w:r>
      <w:r w:rsidRPr="002D4584">
        <w:rPr>
          <w:sz w:val="20"/>
          <w:szCs w:val="20"/>
        </w:rPr>
        <w:t>amawiającego;</w:t>
      </w:r>
    </w:p>
    <w:p w:rsidR="000D5B4B" w:rsidRPr="002D4584" w:rsidRDefault="000D5B4B" w:rsidP="002D4584">
      <w:pPr>
        <w:widowControl/>
        <w:numPr>
          <w:ilvl w:val="0"/>
          <w:numId w:val="10"/>
        </w:numPr>
        <w:suppressAutoHyphens w:val="0"/>
        <w:jc w:val="both"/>
        <w:rPr>
          <w:sz w:val="20"/>
          <w:szCs w:val="20"/>
        </w:rPr>
      </w:pPr>
      <w:r w:rsidRPr="002D4584">
        <w:rPr>
          <w:b/>
          <w:bCs/>
          <w:sz w:val="20"/>
          <w:szCs w:val="20"/>
        </w:rPr>
        <w:t xml:space="preserve">nakładów inwestycyjnych – </w:t>
      </w:r>
      <w:r w:rsidRPr="002D4584">
        <w:rPr>
          <w:sz w:val="20"/>
          <w:szCs w:val="20"/>
        </w:rPr>
        <w:t>według cen zakupu</w:t>
      </w:r>
      <w:r w:rsidRPr="002D4584">
        <w:rPr>
          <w:b/>
          <w:bCs/>
          <w:sz w:val="20"/>
          <w:szCs w:val="20"/>
        </w:rPr>
        <w:t xml:space="preserve"> - </w:t>
      </w:r>
      <w:r w:rsidRPr="002D4584">
        <w:rPr>
          <w:sz w:val="20"/>
          <w:szCs w:val="20"/>
        </w:rPr>
        <w:t>wartość poniesionych robót wykończeniowych, remontowych, adaptacyjnych;</w:t>
      </w:r>
    </w:p>
    <w:p w:rsidR="000D5B4B" w:rsidRPr="002D4584" w:rsidRDefault="000D5B4B" w:rsidP="002D4584">
      <w:pPr>
        <w:widowControl/>
        <w:numPr>
          <w:ilvl w:val="0"/>
          <w:numId w:val="10"/>
        </w:numPr>
        <w:suppressAutoHyphens w:val="0"/>
        <w:jc w:val="both"/>
        <w:rPr>
          <w:sz w:val="20"/>
          <w:szCs w:val="20"/>
        </w:rPr>
      </w:pPr>
      <w:r w:rsidRPr="002D4584">
        <w:rPr>
          <w:b/>
          <w:bCs/>
          <w:sz w:val="20"/>
          <w:szCs w:val="20"/>
        </w:rPr>
        <w:t>wartości pieniężnych –</w:t>
      </w:r>
      <w:r w:rsidRPr="002D4584">
        <w:rPr>
          <w:sz w:val="20"/>
          <w:szCs w:val="20"/>
        </w:rPr>
        <w:t xml:space="preserve"> wartość nominalna  - limit na pierwsze ryzyko</w:t>
      </w:r>
    </w:p>
    <w:p w:rsidR="000D5B4B" w:rsidRPr="002D4584" w:rsidRDefault="000D5B4B" w:rsidP="002D4584">
      <w:pPr>
        <w:widowControl/>
        <w:numPr>
          <w:ilvl w:val="0"/>
          <w:numId w:val="10"/>
        </w:numPr>
        <w:suppressAutoHyphens w:val="0"/>
        <w:jc w:val="both"/>
        <w:rPr>
          <w:sz w:val="20"/>
          <w:szCs w:val="20"/>
        </w:rPr>
      </w:pPr>
      <w:r w:rsidRPr="002D4584">
        <w:rPr>
          <w:b/>
          <w:bCs/>
          <w:sz w:val="20"/>
          <w:szCs w:val="20"/>
        </w:rPr>
        <w:t xml:space="preserve">środków obrotowych </w:t>
      </w:r>
      <w:r w:rsidRPr="002D4584">
        <w:rPr>
          <w:sz w:val="20"/>
          <w:szCs w:val="20"/>
        </w:rPr>
        <w:t xml:space="preserve">– według cen zakupu lub kosztów wytworzenia </w:t>
      </w:r>
      <w:r>
        <w:rPr>
          <w:sz w:val="20"/>
          <w:szCs w:val="20"/>
        </w:rPr>
        <w:t>–</w:t>
      </w:r>
      <w:r w:rsidRPr="002D4584">
        <w:rPr>
          <w:sz w:val="20"/>
          <w:szCs w:val="20"/>
        </w:rPr>
        <w:t xml:space="preserve"> </w:t>
      </w:r>
      <w:r>
        <w:rPr>
          <w:sz w:val="20"/>
          <w:szCs w:val="20"/>
        </w:rPr>
        <w:t>w systemie Sum stałych</w:t>
      </w:r>
    </w:p>
    <w:p w:rsidR="000D5B4B" w:rsidRPr="002D4584" w:rsidRDefault="000D5B4B" w:rsidP="002D4584">
      <w:pPr>
        <w:widowControl/>
        <w:numPr>
          <w:ilvl w:val="0"/>
          <w:numId w:val="10"/>
        </w:numPr>
        <w:suppressAutoHyphens w:val="0"/>
        <w:jc w:val="both"/>
        <w:rPr>
          <w:sz w:val="20"/>
          <w:szCs w:val="20"/>
        </w:rPr>
      </w:pPr>
      <w:r w:rsidRPr="002D4584">
        <w:rPr>
          <w:b/>
          <w:bCs/>
          <w:sz w:val="20"/>
          <w:szCs w:val="20"/>
        </w:rPr>
        <w:t xml:space="preserve">niskocennych środków trwałych </w:t>
      </w:r>
      <w:r>
        <w:rPr>
          <w:sz w:val="20"/>
          <w:szCs w:val="20"/>
        </w:rPr>
        <w:t>–</w:t>
      </w:r>
      <w:r w:rsidRPr="002D4584">
        <w:rPr>
          <w:sz w:val="20"/>
          <w:szCs w:val="20"/>
        </w:rPr>
        <w:t xml:space="preserve"> limit odpowiedzialności na pierwsze ryzyko;</w:t>
      </w:r>
    </w:p>
    <w:p w:rsidR="000D5B4B" w:rsidRDefault="000D5B4B" w:rsidP="006D305C">
      <w:pPr>
        <w:ind w:firstLine="284"/>
        <w:rPr>
          <w:b/>
          <w:bCs/>
          <w:sz w:val="20"/>
          <w:szCs w:val="20"/>
        </w:rPr>
      </w:pPr>
    </w:p>
    <w:p w:rsidR="000D5B4B" w:rsidRDefault="000D5B4B" w:rsidP="006D305C">
      <w:pPr>
        <w:ind w:firstLine="284"/>
        <w:rPr>
          <w:b/>
          <w:bCs/>
          <w:sz w:val="20"/>
          <w:szCs w:val="20"/>
        </w:rPr>
      </w:pPr>
    </w:p>
    <w:p w:rsidR="000D5B4B" w:rsidRDefault="000D5B4B" w:rsidP="006D305C">
      <w:pPr>
        <w:ind w:firstLine="284"/>
        <w:rPr>
          <w:sz w:val="20"/>
          <w:szCs w:val="20"/>
        </w:rPr>
      </w:pPr>
      <w:r w:rsidRPr="00D44110">
        <w:rPr>
          <w:b/>
          <w:bCs/>
          <w:sz w:val="20"/>
          <w:szCs w:val="20"/>
        </w:rPr>
        <w:t xml:space="preserve">1.1.4  </w:t>
      </w:r>
      <w:r w:rsidRPr="00D44110">
        <w:rPr>
          <w:sz w:val="20"/>
          <w:szCs w:val="20"/>
        </w:rPr>
        <w:t>Fra</w:t>
      </w:r>
      <w:r>
        <w:rPr>
          <w:sz w:val="20"/>
          <w:szCs w:val="20"/>
        </w:rPr>
        <w:t>nszyzy/udziały własne zniesione.</w:t>
      </w:r>
      <w:r w:rsidRPr="00D44110">
        <w:rPr>
          <w:sz w:val="20"/>
          <w:szCs w:val="20"/>
        </w:rPr>
        <w:t xml:space="preserve"> </w:t>
      </w:r>
    </w:p>
    <w:p w:rsidR="000D5B4B" w:rsidRPr="00D44110" w:rsidRDefault="000D5B4B" w:rsidP="006D305C">
      <w:pPr>
        <w:ind w:firstLine="284"/>
        <w:rPr>
          <w:sz w:val="20"/>
          <w:szCs w:val="20"/>
        </w:rPr>
      </w:pPr>
    </w:p>
    <w:p w:rsidR="000D5B4B" w:rsidRDefault="000D5B4B" w:rsidP="006D305C">
      <w:pPr>
        <w:ind w:firstLine="284"/>
        <w:rPr>
          <w:sz w:val="20"/>
          <w:szCs w:val="20"/>
        </w:rPr>
      </w:pPr>
      <w:r w:rsidRPr="00D44110">
        <w:rPr>
          <w:b/>
          <w:bCs/>
          <w:sz w:val="20"/>
          <w:szCs w:val="20"/>
        </w:rPr>
        <w:t>1.1.5</w:t>
      </w:r>
      <w:r>
        <w:rPr>
          <w:sz w:val="20"/>
          <w:szCs w:val="20"/>
        </w:rPr>
        <w:t xml:space="preserve"> </w:t>
      </w:r>
      <w:r w:rsidRPr="00C1258F">
        <w:rPr>
          <w:sz w:val="20"/>
          <w:szCs w:val="20"/>
        </w:rPr>
        <w:t xml:space="preserve"> Sumy ubezpieczenia bez podatku VAT, wyp</w:t>
      </w:r>
      <w:r>
        <w:rPr>
          <w:sz w:val="20"/>
          <w:szCs w:val="20"/>
        </w:rPr>
        <w:t>ł</w:t>
      </w:r>
      <w:r w:rsidRPr="00C1258F">
        <w:rPr>
          <w:sz w:val="20"/>
          <w:szCs w:val="20"/>
        </w:rPr>
        <w:t>ata odszkodowania bez podatku VAT.</w:t>
      </w:r>
    </w:p>
    <w:p w:rsidR="000D5B4B" w:rsidRDefault="000D5B4B" w:rsidP="006D305C">
      <w:pPr>
        <w:ind w:firstLine="284"/>
        <w:rPr>
          <w:sz w:val="20"/>
          <w:szCs w:val="20"/>
        </w:rPr>
      </w:pPr>
    </w:p>
    <w:p w:rsidR="000D5B4B" w:rsidRDefault="000D5B4B" w:rsidP="006D305C">
      <w:pPr>
        <w:ind w:firstLine="284"/>
        <w:rPr>
          <w:b/>
          <w:bCs/>
          <w:sz w:val="20"/>
          <w:szCs w:val="20"/>
        </w:rPr>
      </w:pPr>
    </w:p>
    <w:p w:rsidR="000D5B4B" w:rsidRDefault="000D5B4B" w:rsidP="006D305C">
      <w:pPr>
        <w:ind w:firstLine="284"/>
        <w:rPr>
          <w:b/>
          <w:bCs/>
          <w:sz w:val="20"/>
          <w:szCs w:val="20"/>
        </w:rPr>
      </w:pPr>
    </w:p>
    <w:p w:rsidR="000D5B4B" w:rsidRDefault="000D5B4B" w:rsidP="006D305C">
      <w:pPr>
        <w:ind w:firstLine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1.1.6 Szczegółowe zestawienie mienia </w:t>
      </w:r>
    </w:p>
    <w:tbl>
      <w:tblPr>
        <w:tblW w:w="982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9"/>
        <w:gridCol w:w="941"/>
        <w:gridCol w:w="8"/>
        <w:gridCol w:w="1581"/>
        <w:gridCol w:w="386"/>
        <w:gridCol w:w="10"/>
        <w:gridCol w:w="2134"/>
        <w:gridCol w:w="10"/>
        <w:gridCol w:w="2229"/>
      </w:tblGrid>
      <w:tr w:rsidR="000D5B4B">
        <w:trPr>
          <w:cantSplit/>
          <w:trHeight w:val="850"/>
        </w:trPr>
        <w:tc>
          <w:tcPr>
            <w:tcW w:w="98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Default="000D5B4B" w:rsidP="00C14B4C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Lokalizacja 1:  Cieszyn ul. Słowicza 59 (własność Zakładu Gospodarki Komunalnej w Cieszynie Spółka z o. o.)</w:t>
            </w:r>
          </w:p>
        </w:tc>
      </w:tr>
      <w:tr w:rsidR="000D5B4B">
        <w:tc>
          <w:tcPr>
            <w:tcW w:w="3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ubezpieczenia</w:t>
            </w:r>
          </w:p>
        </w:tc>
        <w:tc>
          <w:tcPr>
            <w:tcW w:w="198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ubezpieczenia</w:t>
            </w:r>
          </w:p>
        </w:tc>
        <w:tc>
          <w:tcPr>
            <w:tcW w:w="2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wartości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 ubezpieczenia w zł</w:t>
            </w:r>
          </w:p>
        </w:tc>
      </w:tr>
      <w:tr w:rsidR="000D5B4B">
        <w:tc>
          <w:tcPr>
            <w:tcW w:w="3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 Budynek socjalno-biurowy</w:t>
            </w:r>
          </w:p>
        </w:tc>
        <w:tc>
          <w:tcPr>
            <w:tcW w:w="198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400 200,00</w:t>
            </w:r>
          </w:p>
        </w:tc>
      </w:tr>
      <w:tr w:rsidR="000D5B4B"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 Budynek magazyn + warsztat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254 200,00</w:t>
            </w:r>
          </w:p>
        </w:tc>
      </w:tr>
      <w:tr w:rsidR="000D5B4B">
        <w:tc>
          <w:tcPr>
            <w:tcW w:w="3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 Budynek stacja obsługi + myjnia</w:t>
            </w:r>
          </w:p>
        </w:tc>
        <w:tc>
          <w:tcPr>
            <w:tcW w:w="198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792 400,00</w:t>
            </w:r>
          </w:p>
        </w:tc>
      </w:tr>
      <w:tr w:rsidR="000D5B4B">
        <w:tc>
          <w:tcPr>
            <w:tcW w:w="3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 Budynek magazynowo-garażowy</w:t>
            </w:r>
          </w:p>
        </w:tc>
        <w:tc>
          <w:tcPr>
            <w:tcW w:w="198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125 500,00</w:t>
            </w:r>
          </w:p>
        </w:tc>
      </w:tr>
      <w:tr w:rsidR="000D5B4B">
        <w:tc>
          <w:tcPr>
            <w:tcW w:w="3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BUDYNKI</w:t>
            </w:r>
          </w:p>
        </w:tc>
        <w:tc>
          <w:tcPr>
            <w:tcW w:w="198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093E22" w:rsidRDefault="000D5B4B" w:rsidP="00F30FC3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93E22">
              <w:rPr>
                <w:b/>
                <w:bCs/>
                <w:sz w:val="20"/>
                <w:szCs w:val="20"/>
              </w:rPr>
              <w:t>1 572 300,00</w:t>
            </w:r>
          </w:p>
        </w:tc>
      </w:tr>
      <w:tr w:rsidR="000D5B4B">
        <w:tc>
          <w:tcPr>
            <w:tcW w:w="3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34128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Niskocenne środki trwale – wyposażenie </w:t>
            </w:r>
            <w:r w:rsidRPr="00341286">
              <w:rPr>
                <w:sz w:val="20"/>
                <w:szCs w:val="20"/>
              </w:rPr>
              <w:t>20 biur</w:t>
            </w:r>
          </w:p>
        </w:tc>
        <w:tc>
          <w:tcPr>
            <w:tcW w:w="198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Pierwsze Ryzyko</w:t>
            </w:r>
          </w:p>
        </w:tc>
        <w:tc>
          <w:tcPr>
            <w:tcW w:w="2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Odtworzeniowa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341286" w:rsidRDefault="000D5B4B" w:rsidP="00F30FC3">
            <w:pPr>
              <w:snapToGrid w:val="0"/>
              <w:jc w:val="center"/>
              <w:rPr>
                <w:sz w:val="20"/>
                <w:szCs w:val="20"/>
              </w:rPr>
            </w:pPr>
            <w:r w:rsidRPr="00341286">
              <w:rPr>
                <w:sz w:val="20"/>
                <w:szCs w:val="20"/>
              </w:rPr>
              <w:t>20 x 1000,00</w:t>
            </w:r>
          </w:p>
          <w:p w:rsidR="000D5B4B" w:rsidRPr="00093E22" w:rsidRDefault="000D5B4B" w:rsidP="0034128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41286">
              <w:rPr>
                <w:b/>
                <w:bCs/>
                <w:sz w:val="20"/>
                <w:szCs w:val="20"/>
              </w:rPr>
              <w:t>= 20 000,00</w:t>
            </w:r>
          </w:p>
        </w:tc>
      </w:tr>
      <w:tr w:rsidR="000D5B4B">
        <w:tc>
          <w:tcPr>
            <w:tcW w:w="3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A01F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obrotowe (części zamienne do pojazdów i materiały eksploatacyjne, olej napędowy, bilety komunikacji miejskiej )</w:t>
            </w:r>
          </w:p>
        </w:tc>
        <w:tc>
          <w:tcPr>
            <w:tcW w:w="198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Według cen nabycia, wartości wytworzenia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887A6F" w:rsidRDefault="000D5B4B" w:rsidP="00A01F4E">
            <w:pPr>
              <w:snapToGrid w:val="0"/>
              <w:jc w:val="center"/>
              <w:rPr>
                <w:sz w:val="20"/>
                <w:szCs w:val="20"/>
              </w:rPr>
            </w:pPr>
            <w:r w:rsidRPr="00887A6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15</w:t>
            </w:r>
            <w:r w:rsidRPr="00887A6F">
              <w:rPr>
                <w:sz w:val="20"/>
                <w:szCs w:val="20"/>
              </w:rPr>
              <w:t> 000 ,00</w:t>
            </w:r>
          </w:p>
        </w:tc>
      </w:tr>
      <w:tr w:rsidR="000D5B4B">
        <w:tc>
          <w:tcPr>
            <w:tcW w:w="3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Wartości pieniężne (gotówka w kasie)</w:t>
            </w:r>
          </w:p>
        </w:tc>
        <w:tc>
          <w:tcPr>
            <w:tcW w:w="198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Pierwsze Ryzyko</w:t>
            </w:r>
          </w:p>
        </w:tc>
        <w:tc>
          <w:tcPr>
            <w:tcW w:w="2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nominalna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</w:tr>
      <w:tr w:rsidR="000D5B4B">
        <w:tc>
          <w:tcPr>
            <w:tcW w:w="3470" w:type="dxa"/>
            <w:gridSpan w:val="2"/>
            <w:tcBorders>
              <w:left w:val="single" w:sz="4" w:space="0" w:color="000000"/>
            </w:tcBorders>
            <w:vAlign w:val="center"/>
          </w:tcPr>
          <w:p w:rsidR="000D5B4B" w:rsidRDefault="000D5B4B" w:rsidP="00C1133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Maszyny i urządzenia:</w:t>
            </w:r>
          </w:p>
          <w:p w:rsidR="000D5B4B" w:rsidRDefault="000D5B4B" w:rsidP="00F30F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Tokarnia</w:t>
            </w:r>
          </w:p>
          <w:p w:rsidR="000D5B4B" w:rsidRDefault="000D5B4B" w:rsidP="00F30F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Podnośnik kanałowy 12T</w:t>
            </w:r>
          </w:p>
          <w:p w:rsidR="000D5B4B" w:rsidRPr="000F02A2" w:rsidRDefault="000D5B4B" w:rsidP="00F30FC3">
            <w:pPr>
              <w:snapToGrid w:val="0"/>
              <w:jc w:val="center"/>
              <w:rPr>
                <w:sz w:val="20"/>
                <w:szCs w:val="20"/>
              </w:rPr>
            </w:pPr>
            <w:r w:rsidRPr="000F02A2">
              <w:rPr>
                <w:sz w:val="20"/>
                <w:szCs w:val="20"/>
              </w:rPr>
              <w:t>Prasa hydrauliczna 50 T</w:t>
            </w:r>
          </w:p>
          <w:p w:rsidR="000D5B4B" w:rsidRDefault="000D5B4B" w:rsidP="00F30FC3">
            <w:pPr>
              <w:snapToGrid w:val="0"/>
              <w:jc w:val="center"/>
              <w:rPr>
                <w:sz w:val="20"/>
                <w:szCs w:val="20"/>
              </w:rPr>
            </w:pPr>
            <w:r w:rsidRPr="000F02A2">
              <w:rPr>
                <w:sz w:val="20"/>
                <w:szCs w:val="20"/>
              </w:rPr>
              <w:t>Spawarka Inwertorowa TIG 201</w:t>
            </w:r>
          </w:p>
        </w:tc>
        <w:tc>
          <w:tcPr>
            <w:tcW w:w="1985" w:type="dxa"/>
            <w:gridSpan w:val="4"/>
            <w:tcBorders>
              <w:left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left w:val="single" w:sz="4" w:space="0" w:color="000000"/>
            </w:tcBorders>
            <w:vAlign w:val="center"/>
          </w:tcPr>
          <w:p w:rsidR="000D5B4B" w:rsidRDefault="000D5B4B" w:rsidP="007E4C7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F30F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39 820,00</w:t>
            </w:r>
          </w:p>
          <w:p w:rsidR="000D5B4B" w:rsidRDefault="000D5B4B" w:rsidP="00F30F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3 904,00</w:t>
            </w:r>
          </w:p>
          <w:p w:rsidR="000D5B4B" w:rsidRPr="009207AE" w:rsidRDefault="000D5B4B" w:rsidP="00F30FC3">
            <w:pPr>
              <w:snapToGrid w:val="0"/>
              <w:jc w:val="center"/>
              <w:rPr>
                <w:sz w:val="20"/>
                <w:szCs w:val="20"/>
              </w:rPr>
            </w:pPr>
            <w:r w:rsidRPr="009207AE">
              <w:rPr>
                <w:sz w:val="20"/>
                <w:szCs w:val="20"/>
              </w:rPr>
              <w:t>4 890,00</w:t>
            </w:r>
          </w:p>
          <w:p w:rsidR="000D5B4B" w:rsidRDefault="000D5B4B" w:rsidP="00F30FC3">
            <w:pPr>
              <w:snapToGrid w:val="0"/>
              <w:jc w:val="center"/>
              <w:rPr>
                <w:sz w:val="20"/>
                <w:szCs w:val="20"/>
              </w:rPr>
            </w:pPr>
            <w:r w:rsidRPr="000F02A2">
              <w:rPr>
                <w:sz w:val="20"/>
                <w:szCs w:val="20"/>
              </w:rPr>
              <w:t>2 004,55</w:t>
            </w:r>
          </w:p>
          <w:p w:rsidR="000D5B4B" w:rsidRPr="00093E22" w:rsidRDefault="000D5B4B" w:rsidP="00F30FC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93E22">
              <w:rPr>
                <w:b/>
                <w:bCs/>
                <w:sz w:val="20"/>
                <w:szCs w:val="20"/>
              </w:rPr>
              <w:t xml:space="preserve">= </w:t>
            </w:r>
            <w:r>
              <w:rPr>
                <w:b/>
                <w:bCs/>
                <w:sz w:val="20"/>
                <w:szCs w:val="20"/>
              </w:rPr>
              <w:t>50 618</w:t>
            </w:r>
            <w:r w:rsidRPr="00093E2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55</w:t>
            </w:r>
          </w:p>
        </w:tc>
      </w:tr>
      <w:tr w:rsidR="000D5B4B">
        <w:trPr>
          <w:trHeight w:val="165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D211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A1197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A1197A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510DB9" w:rsidRDefault="000D5B4B" w:rsidP="00A1197A">
            <w:pPr>
              <w:snapToGrid w:val="0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D5B4B">
        <w:trPr>
          <w:cantSplit/>
          <w:trHeight w:val="1077"/>
        </w:trPr>
        <w:tc>
          <w:tcPr>
            <w:tcW w:w="982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Default="000D5B4B" w:rsidP="009C3738">
            <w:pPr>
              <w:snapToGrid w:val="0"/>
              <w:spacing w:before="120" w:after="12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Lokalizacja 2:   Oczyszczalnia Ścieków Cieszyn ul. Motokrosowa 27  (własność całego wyszczególnionego mienia Gmina Cieszyn – dzierżawa Zakład Gospodarki Komunalnej w Cieszynie Spółka z o.o.)</w:t>
            </w:r>
          </w:p>
        </w:tc>
      </w:tr>
      <w:tr w:rsidR="000D5B4B">
        <w:trPr>
          <w:cantSplit/>
          <w:trHeight w:val="567"/>
        </w:trPr>
        <w:tc>
          <w:tcPr>
            <w:tcW w:w="98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Default="000D5B4B" w:rsidP="00C85B74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Budynek administracyjny</w:t>
            </w:r>
          </w:p>
        </w:tc>
      </w:tr>
      <w:tr w:rsidR="000D5B4B">
        <w:tc>
          <w:tcPr>
            <w:tcW w:w="3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ubezpieczenia</w:t>
            </w:r>
          </w:p>
        </w:tc>
        <w:tc>
          <w:tcPr>
            <w:tcW w:w="198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ubezpieczenia</w:t>
            </w:r>
          </w:p>
        </w:tc>
        <w:tc>
          <w:tcPr>
            <w:tcW w:w="2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wartości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 ubezpieczenia w zł</w:t>
            </w:r>
          </w:p>
        </w:tc>
      </w:tr>
      <w:tr w:rsidR="000D5B4B">
        <w:tc>
          <w:tcPr>
            <w:tcW w:w="3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Budynek administracyjny </w:t>
            </w:r>
          </w:p>
        </w:tc>
        <w:tc>
          <w:tcPr>
            <w:tcW w:w="198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C85B74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C85B74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Default="000D5B4B" w:rsidP="00C85B74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972 020,00</w:t>
            </w:r>
          </w:p>
        </w:tc>
      </w:tr>
      <w:tr w:rsidR="000D5B4B">
        <w:tc>
          <w:tcPr>
            <w:tcW w:w="3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D2112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Niskocenne środki trwale – wyposażenie 8 biur  </w:t>
            </w:r>
          </w:p>
        </w:tc>
        <w:tc>
          <w:tcPr>
            <w:tcW w:w="198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Pierwsze Ryzyko</w:t>
            </w:r>
          </w:p>
        </w:tc>
        <w:tc>
          <w:tcPr>
            <w:tcW w:w="2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Odtworzeniowa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CD036A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 w:rsidRPr="00CD036A">
              <w:rPr>
                <w:sz w:val="20"/>
                <w:szCs w:val="20"/>
              </w:rPr>
              <w:t>8 x 1000,00</w:t>
            </w:r>
          </w:p>
          <w:p w:rsidR="000D5B4B" w:rsidRPr="00CD036A" w:rsidRDefault="000D5B4B" w:rsidP="00C85B7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D036A">
              <w:rPr>
                <w:b/>
                <w:bCs/>
                <w:sz w:val="20"/>
                <w:szCs w:val="20"/>
              </w:rPr>
              <w:t xml:space="preserve">= 8 000,00 </w:t>
            </w:r>
          </w:p>
        </w:tc>
      </w:tr>
      <w:tr w:rsidR="000D5B4B">
        <w:tc>
          <w:tcPr>
            <w:tcW w:w="3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C85B74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Wartości pieniężne (gotówka w kasie)</w:t>
            </w:r>
          </w:p>
        </w:tc>
        <w:tc>
          <w:tcPr>
            <w:tcW w:w="198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C85B74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Pierwsze Ryzyko</w:t>
            </w:r>
          </w:p>
        </w:tc>
        <w:tc>
          <w:tcPr>
            <w:tcW w:w="2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C85B74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nominalna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CD036A" w:rsidRDefault="000D5B4B" w:rsidP="00C85B74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D036A">
              <w:rPr>
                <w:sz w:val="20"/>
                <w:szCs w:val="20"/>
              </w:rPr>
              <w:t> 000,00</w:t>
            </w:r>
          </w:p>
        </w:tc>
      </w:tr>
      <w:tr w:rsidR="000D5B4B">
        <w:trPr>
          <w:trHeight w:val="567"/>
        </w:trPr>
        <w:tc>
          <w:tcPr>
            <w:tcW w:w="982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240570" w:rsidRDefault="000D5B4B" w:rsidP="000E7DB0">
            <w:pPr>
              <w:snapToGrid w:val="0"/>
              <w:spacing w:before="120"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40570">
              <w:rPr>
                <w:b/>
                <w:bCs/>
                <w:sz w:val="20"/>
                <w:szCs w:val="20"/>
                <w:u w:val="single"/>
              </w:rPr>
              <w:t>Budynek krat z wymiennikownią</w:t>
            </w:r>
          </w:p>
        </w:tc>
      </w:tr>
      <w:tr w:rsidR="000D5B4B">
        <w:tc>
          <w:tcPr>
            <w:tcW w:w="3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Budynek krat z wymiennikownią</w:t>
            </w:r>
          </w:p>
        </w:tc>
        <w:tc>
          <w:tcPr>
            <w:tcW w:w="198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C85B74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C85B74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Default="000D5B4B" w:rsidP="00C85B74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322 071,00</w:t>
            </w:r>
          </w:p>
        </w:tc>
      </w:tr>
      <w:tr w:rsidR="000D5B4B">
        <w:tc>
          <w:tcPr>
            <w:tcW w:w="3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Maszyny i urządzenia:</w:t>
            </w:r>
          </w:p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Kraty płaskie 2 sztuki</w:t>
            </w:r>
          </w:p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Węzeł cieplny</w:t>
            </w:r>
          </w:p>
        </w:tc>
        <w:tc>
          <w:tcPr>
            <w:tcW w:w="198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15 336,00</w:t>
            </w:r>
          </w:p>
          <w:p w:rsidR="000D5B4B" w:rsidRPr="009C3738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 w:rsidRPr="009C3738">
              <w:rPr>
                <w:sz w:val="20"/>
                <w:szCs w:val="20"/>
              </w:rPr>
              <w:t>30 000,00</w:t>
            </w:r>
          </w:p>
          <w:p w:rsidR="000D5B4B" w:rsidRPr="00093E22" w:rsidRDefault="000D5B4B" w:rsidP="00DD653B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</w:t>
            </w:r>
            <w:r w:rsidRPr="00093E22">
              <w:rPr>
                <w:b/>
                <w:bCs/>
                <w:sz w:val="20"/>
                <w:szCs w:val="20"/>
              </w:rPr>
              <w:t>= 45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3E22">
              <w:rPr>
                <w:b/>
                <w:bCs/>
                <w:sz w:val="20"/>
                <w:szCs w:val="20"/>
              </w:rPr>
              <w:t>336,00</w:t>
            </w:r>
          </w:p>
        </w:tc>
      </w:tr>
      <w:tr w:rsidR="000D5B4B">
        <w:trPr>
          <w:trHeight w:val="567"/>
        </w:trPr>
        <w:tc>
          <w:tcPr>
            <w:tcW w:w="9828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B4B" w:rsidRPr="005D7188" w:rsidRDefault="000D5B4B" w:rsidP="000E7DB0">
            <w:pPr>
              <w:snapToGrid w:val="0"/>
              <w:spacing w:before="120"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D7188">
              <w:rPr>
                <w:b/>
                <w:bCs/>
                <w:sz w:val="20"/>
                <w:szCs w:val="20"/>
                <w:u w:val="single"/>
              </w:rPr>
              <w:t>Pompownia ścieków surowych</w:t>
            </w:r>
          </w:p>
        </w:tc>
      </w:tr>
      <w:tr w:rsidR="000D5B4B">
        <w:trPr>
          <w:trHeight w:val="797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Budynek pompowni ścieków surowych</w:t>
            </w:r>
          </w:p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5B4B" w:rsidRPr="00A427E5" w:rsidRDefault="000D5B4B" w:rsidP="000F6A78">
            <w:pPr>
              <w:snapToGrid w:val="0"/>
              <w:jc w:val="center"/>
              <w:rPr>
                <w:sz w:val="20"/>
                <w:szCs w:val="20"/>
              </w:rPr>
            </w:pPr>
            <w:r w:rsidRPr="00A427E5">
              <w:rPr>
                <w:sz w:val="20"/>
                <w:szCs w:val="20"/>
              </w:rPr>
              <w:t xml:space="preserve"> 1 804 253,</w:t>
            </w:r>
            <w:r>
              <w:rPr>
                <w:sz w:val="20"/>
                <w:szCs w:val="20"/>
              </w:rPr>
              <w:t>00</w:t>
            </w:r>
            <w:r w:rsidRPr="00A427E5">
              <w:rPr>
                <w:sz w:val="20"/>
                <w:szCs w:val="20"/>
              </w:rPr>
              <w:t xml:space="preserve">  </w:t>
            </w:r>
          </w:p>
        </w:tc>
      </w:tr>
      <w:tr w:rsidR="000D5B4B"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Maszyny i urządzenia:</w:t>
            </w:r>
          </w:p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Pompy ścieków </w:t>
            </w:r>
          </w:p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pompy główne P1, P2,P3</w:t>
            </w:r>
          </w:p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pompy główne P4,P5,P6</w:t>
            </w:r>
          </w:p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pompy P7,P8</w:t>
            </w:r>
          </w:p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pompa P9</w:t>
            </w:r>
          </w:p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Instalacja technologiczna: </w:t>
            </w:r>
          </w:p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wewnątrz komór I, II, III </w:t>
            </w:r>
          </w:p>
          <w:p w:rsidR="000D5B4B" w:rsidRDefault="000D5B4B" w:rsidP="00BA236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wewnątrz komór IV, V, VI, VII </w:t>
            </w:r>
          </w:p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suwnica</w:t>
            </w:r>
          </w:p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szafy elektryczne- układ sterowania</w:t>
            </w:r>
          </w:p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C1229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  <w:p w:rsidR="000D5B4B" w:rsidRDefault="000D5B4B" w:rsidP="00C1229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  <w:p w:rsidR="000D5B4B" w:rsidRDefault="000D5B4B" w:rsidP="00C1229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  <w:p w:rsidR="000D5B4B" w:rsidRDefault="000D5B4B" w:rsidP="000E7DB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0E7DB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0E7DB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  <w:p w:rsidR="000D5B4B" w:rsidRDefault="000D5B4B" w:rsidP="00CD036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  <w:p w:rsidR="000D5B4B" w:rsidRDefault="000D5B4B" w:rsidP="000E7DB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0E7DB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Odtworzeniowa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615 515,45</w:t>
            </w:r>
          </w:p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672 694,05</w:t>
            </w:r>
          </w:p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51 674,76</w:t>
            </w:r>
          </w:p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5 503,83</w:t>
            </w:r>
          </w:p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= 1 345 388,09 (pompy)</w:t>
            </w:r>
          </w:p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317 567,75</w:t>
            </w:r>
          </w:p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317 567,75</w:t>
            </w:r>
          </w:p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9 235, 00</w:t>
            </w:r>
          </w:p>
          <w:p w:rsidR="000D5B4B" w:rsidRDefault="000D5B4B" w:rsidP="00C85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20 000,00=40 000,00</w:t>
            </w:r>
          </w:p>
          <w:p w:rsidR="000D5B4B" w:rsidRPr="00225F9F" w:rsidRDefault="000D5B4B" w:rsidP="00BA236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25F9F">
              <w:rPr>
                <w:b/>
                <w:bCs/>
                <w:sz w:val="20"/>
                <w:szCs w:val="20"/>
              </w:rPr>
              <w:t xml:space="preserve">Razem: </w:t>
            </w:r>
            <w:r>
              <w:rPr>
                <w:b/>
                <w:bCs/>
                <w:sz w:val="20"/>
                <w:szCs w:val="20"/>
              </w:rPr>
              <w:t>2 029 758,59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828" w:type="dxa"/>
            <w:gridSpan w:val="9"/>
            <w:tcBorders>
              <w:top w:val="single" w:sz="4" w:space="0" w:color="000000"/>
            </w:tcBorders>
          </w:tcPr>
          <w:p w:rsidR="000D5B4B" w:rsidRPr="00C85B74" w:rsidRDefault="000D5B4B" w:rsidP="000E7DB0">
            <w:pPr>
              <w:spacing w:before="120" w:after="120"/>
              <w:ind w:left="74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Pompownia dla potrzeb piaskownika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478" w:type="dxa"/>
            <w:gridSpan w:val="3"/>
          </w:tcPr>
          <w:p w:rsidR="000D5B4B" w:rsidRDefault="000D5B4B" w:rsidP="00C85B74">
            <w:pPr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Budynek pompowni dla potrzeb piaskownika</w:t>
            </w:r>
          </w:p>
        </w:tc>
        <w:tc>
          <w:tcPr>
            <w:tcW w:w="1967" w:type="dxa"/>
            <w:gridSpan w:val="2"/>
          </w:tcPr>
          <w:p w:rsidR="000D5B4B" w:rsidRDefault="000D5B4B" w:rsidP="00C85B74">
            <w:pPr>
              <w:ind w:left="75"/>
              <w:jc w:val="center"/>
              <w:rPr>
                <w:sz w:val="20"/>
                <w:szCs w:val="20"/>
              </w:rPr>
            </w:pPr>
          </w:p>
          <w:p w:rsidR="000D5B4B" w:rsidRDefault="000D5B4B" w:rsidP="00C85B74">
            <w:pPr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</w:tcPr>
          <w:p w:rsidR="000D5B4B" w:rsidRDefault="000D5B4B" w:rsidP="00D44110">
            <w:pPr>
              <w:ind w:left="75"/>
              <w:jc w:val="center"/>
              <w:rPr>
                <w:sz w:val="20"/>
                <w:szCs w:val="20"/>
              </w:rPr>
            </w:pPr>
          </w:p>
          <w:p w:rsidR="000D5B4B" w:rsidRDefault="000D5B4B" w:rsidP="00D44110">
            <w:pPr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</w:tcPr>
          <w:p w:rsidR="000D5B4B" w:rsidRDefault="000D5B4B" w:rsidP="00BE278E">
            <w:pPr>
              <w:ind w:left="75"/>
              <w:jc w:val="center"/>
              <w:rPr>
                <w:sz w:val="20"/>
                <w:szCs w:val="20"/>
              </w:rPr>
            </w:pPr>
          </w:p>
          <w:p w:rsidR="000D5B4B" w:rsidRDefault="000D5B4B" w:rsidP="00BE278E">
            <w:pPr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204 221,00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6"/>
        </w:trPr>
        <w:tc>
          <w:tcPr>
            <w:tcW w:w="3478" w:type="dxa"/>
            <w:gridSpan w:val="3"/>
            <w:vAlign w:val="center"/>
          </w:tcPr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Maszyny i urządzenia:</w:t>
            </w: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Pompy ścieków  150Z2K – 12 - 3 sztuki</w:t>
            </w: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Szafa elektryczna – układ sterowania</w:t>
            </w: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Piaskownik zgarniacz piasku-3 sztuki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Odtworzeniowa</w:t>
            </w:r>
          </w:p>
          <w:p w:rsidR="000D5B4B" w:rsidRDefault="000D5B4B" w:rsidP="000E7DB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x 1 452,14</w:t>
            </w:r>
            <w:r w:rsidRPr="00133CB4">
              <w:rPr>
                <w:sz w:val="20"/>
                <w:szCs w:val="20"/>
              </w:rPr>
              <w:t>= 4 356,</w:t>
            </w:r>
            <w:r>
              <w:rPr>
                <w:sz w:val="20"/>
                <w:szCs w:val="20"/>
              </w:rPr>
              <w:t>42</w:t>
            </w:r>
          </w:p>
          <w:p w:rsidR="000D5B4B" w:rsidRDefault="000D5B4B" w:rsidP="00133CB4">
            <w:pPr>
              <w:snapToGrid w:val="0"/>
              <w:jc w:val="center"/>
              <w:rPr>
                <w:sz w:val="20"/>
                <w:szCs w:val="20"/>
              </w:rPr>
            </w:pPr>
            <w:r w:rsidRPr="00133CB4">
              <w:rPr>
                <w:sz w:val="20"/>
                <w:szCs w:val="20"/>
              </w:rPr>
              <w:t>20 000,00</w:t>
            </w:r>
          </w:p>
          <w:p w:rsidR="000D5B4B" w:rsidRDefault="000D5B4B" w:rsidP="00133C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x 19613,16=58 839,48</w:t>
            </w:r>
          </w:p>
          <w:p w:rsidR="000D5B4B" w:rsidRPr="00C140E3" w:rsidRDefault="000D5B4B" w:rsidP="0056047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140E3">
              <w:rPr>
                <w:b/>
                <w:bCs/>
                <w:sz w:val="20"/>
                <w:szCs w:val="20"/>
              </w:rPr>
              <w:t>Razem: 83 195,</w:t>
            </w:r>
            <w:r>
              <w:rPr>
                <w:b/>
                <w:bCs/>
                <w:sz w:val="20"/>
                <w:szCs w:val="20"/>
              </w:rPr>
              <w:t>90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828" w:type="dxa"/>
            <w:gridSpan w:val="9"/>
            <w:vAlign w:val="center"/>
          </w:tcPr>
          <w:p w:rsidR="000D5B4B" w:rsidRDefault="000D5B4B" w:rsidP="000E7DB0">
            <w:pPr>
              <w:spacing w:before="120" w:after="120"/>
              <w:ind w:left="74"/>
              <w:jc w:val="center"/>
              <w:rPr>
                <w:sz w:val="20"/>
                <w:szCs w:val="20"/>
              </w:rPr>
            </w:pPr>
            <w:r w:rsidRPr="000E7DB0">
              <w:rPr>
                <w:b/>
                <w:bCs/>
                <w:sz w:val="20"/>
                <w:szCs w:val="20"/>
                <w:u w:val="single"/>
              </w:rPr>
              <w:t>Stacja transformatorów15/04kV i rozdzielna główna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</w:trPr>
        <w:tc>
          <w:tcPr>
            <w:tcW w:w="3478" w:type="dxa"/>
            <w:gridSpan w:val="3"/>
            <w:vAlign w:val="center"/>
          </w:tcPr>
          <w:p w:rsidR="000D5B4B" w:rsidRDefault="000D5B4B" w:rsidP="004A47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Budynek stacji transformatorów 15/04 kV i rozdzielni głównej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195 574,00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6"/>
        </w:trPr>
        <w:tc>
          <w:tcPr>
            <w:tcW w:w="3478" w:type="dxa"/>
            <w:gridSpan w:val="3"/>
            <w:vAlign w:val="center"/>
          </w:tcPr>
          <w:p w:rsidR="000D5B4B" w:rsidRDefault="000D5B4B" w:rsidP="004A47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Maszyny i urządzenia</w:t>
            </w:r>
          </w:p>
          <w:p w:rsidR="000D5B4B" w:rsidRDefault="000D5B4B" w:rsidP="004A47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Transformatory olejowe - 2 sztuki</w:t>
            </w:r>
          </w:p>
          <w:p w:rsidR="000D5B4B" w:rsidRDefault="000D5B4B" w:rsidP="004A47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Szafa elektryczna - rozdzielnia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Odtworzeniowa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2x2849,65=5 699,30</w:t>
            </w: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  <w:p w:rsidR="000D5B4B" w:rsidRPr="004A473A" w:rsidRDefault="000D5B4B" w:rsidP="00D84FC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A473A">
              <w:rPr>
                <w:b/>
                <w:bCs/>
                <w:sz w:val="20"/>
                <w:szCs w:val="20"/>
              </w:rPr>
              <w:t>Razem: 25 699,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4A473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828" w:type="dxa"/>
            <w:gridSpan w:val="9"/>
            <w:vAlign w:val="center"/>
          </w:tcPr>
          <w:p w:rsidR="000D5B4B" w:rsidRPr="0080610E" w:rsidRDefault="000D5B4B" w:rsidP="0080610E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Pompownia osadu recyrkulowanego wraz z dyspozytornią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3478" w:type="dxa"/>
            <w:gridSpan w:val="3"/>
            <w:vAlign w:val="center"/>
          </w:tcPr>
          <w:p w:rsidR="000D5B4B" w:rsidRPr="00D16370" w:rsidRDefault="000D5B4B" w:rsidP="00D16370">
            <w:pPr>
              <w:snapToGrid w:val="0"/>
              <w:jc w:val="center"/>
              <w:rPr>
                <w:sz w:val="20"/>
                <w:szCs w:val="20"/>
              </w:rPr>
            </w:pPr>
            <w:r w:rsidRPr="00D16370">
              <w:rPr>
                <w:sz w:val="20"/>
                <w:szCs w:val="20"/>
              </w:rPr>
              <w:t>2.6 Budynek pompowni osadu recyrkulowanego wraz z dyspozytornią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631 023,00 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3"/>
        </w:trPr>
        <w:tc>
          <w:tcPr>
            <w:tcW w:w="3478" w:type="dxa"/>
            <w:gridSpan w:val="3"/>
            <w:vAlign w:val="center"/>
          </w:tcPr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Maszyny i urządzenia</w:t>
            </w: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Pompy:</w:t>
            </w: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RX80-250 - 6 sztuk</w:t>
            </w: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250Z2K-12- 6 sztuk</w:t>
            </w: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Pompa do płukania dławic– 2 sztuki</w:t>
            </w: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Rozdzielnia R 10 - 2 sztuki</w:t>
            </w: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Wciągarki elektryczne – 4 sztuki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2C07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2C07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2C07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  <w:p w:rsidR="000D5B4B" w:rsidRDefault="000D5B4B" w:rsidP="002C07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  <w:p w:rsidR="000D5B4B" w:rsidRDefault="000D5B4B" w:rsidP="002C07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  <w:p w:rsidR="000D5B4B" w:rsidRDefault="000D5B4B" w:rsidP="002C07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2C07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C140E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Odtworzeniowa</w:t>
            </w:r>
          </w:p>
          <w:p w:rsidR="000D5B4B" w:rsidRDefault="000D5B4B" w:rsidP="002C07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x 1 515,40=9 092,40</w:t>
            </w: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x 4 316,18=25 897,08</w:t>
            </w: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1 979,94=3 959,88</w:t>
            </w:r>
          </w:p>
          <w:p w:rsidR="000D5B4B" w:rsidRPr="002C07F8" w:rsidRDefault="000D5B4B" w:rsidP="002C07F8">
            <w:pPr>
              <w:snapToGrid w:val="0"/>
              <w:jc w:val="center"/>
              <w:rPr>
                <w:sz w:val="20"/>
                <w:szCs w:val="20"/>
              </w:rPr>
            </w:pPr>
            <w:r w:rsidRPr="002C07F8">
              <w:rPr>
                <w:sz w:val="20"/>
                <w:szCs w:val="20"/>
              </w:rPr>
              <w:t>Razem pompy: 38 949,</w:t>
            </w:r>
            <w:r>
              <w:rPr>
                <w:sz w:val="20"/>
                <w:szCs w:val="20"/>
              </w:rPr>
              <w:t>36</w:t>
            </w:r>
          </w:p>
          <w:p w:rsidR="000D5B4B" w:rsidRDefault="000D5B4B" w:rsidP="002C07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2C07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2x20 000,00=40 000,00</w:t>
            </w:r>
          </w:p>
          <w:p w:rsidR="000D5B4B" w:rsidRDefault="000D5B4B" w:rsidP="002C07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4x1 961,91= 7 847,64</w:t>
            </w:r>
          </w:p>
          <w:p w:rsidR="000D5B4B" w:rsidRPr="00C140E3" w:rsidRDefault="000D5B4B" w:rsidP="00F24A1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Razem: 86 797</w:t>
            </w:r>
            <w:r w:rsidRPr="00C140E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828" w:type="dxa"/>
            <w:gridSpan w:val="9"/>
            <w:vAlign w:val="center"/>
          </w:tcPr>
          <w:p w:rsidR="000D5B4B" w:rsidRPr="00A1197A" w:rsidRDefault="000D5B4B" w:rsidP="00A1197A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1197A">
              <w:rPr>
                <w:b/>
                <w:bCs/>
                <w:sz w:val="20"/>
                <w:szCs w:val="20"/>
                <w:u w:val="single"/>
              </w:rPr>
              <w:t>Stacja mechanicznego odwadniania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osadu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6"/>
        </w:trPr>
        <w:tc>
          <w:tcPr>
            <w:tcW w:w="3478" w:type="dxa"/>
            <w:gridSpan w:val="3"/>
            <w:vAlign w:val="center"/>
          </w:tcPr>
          <w:p w:rsidR="000D5B4B" w:rsidRDefault="000D5B4B" w:rsidP="00D163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 Budynek stacji mechanicznego odwadniania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Pr="000E7006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 w:rsidRPr="000E7006">
              <w:rPr>
                <w:sz w:val="20"/>
                <w:szCs w:val="20"/>
              </w:rPr>
              <w:t>1 439 921,53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3478" w:type="dxa"/>
            <w:gridSpan w:val="3"/>
            <w:vAlign w:val="center"/>
          </w:tcPr>
          <w:p w:rsidR="000D5B4B" w:rsidRDefault="000D5B4B" w:rsidP="00A4793F">
            <w:pPr>
              <w:snapToGrid w:val="0"/>
              <w:jc w:val="center"/>
              <w:rPr>
                <w:sz w:val="20"/>
                <w:szCs w:val="20"/>
              </w:rPr>
            </w:pPr>
            <w:r w:rsidRPr="00A4793F">
              <w:rPr>
                <w:sz w:val="20"/>
                <w:szCs w:val="20"/>
              </w:rPr>
              <w:t>Maszyny i urządzenia:</w:t>
            </w:r>
          </w:p>
          <w:p w:rsidR="000D5B4B" w:rsidRPr="00A4793F" w:rsidRDefault="000D5B4B" w:rsidP="00A479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Taśmowa prasa odwadniająca I</w:t>
            </w:r>
          </w:p>
          <w:p w:rsidR="000D5B4B" w:rsidRDefault="000D5B4B" w:rsidP="00DF26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Przenośnik ślimakowy</w:t>
            </w:r>
          </w:p>
          <w:p w:rsidR="000D5B4B" w:rsidRPr="00A4793F" w:rsidRDefault="000D5B4B" w:rsidP="00DF26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Taśmowa prasa odwadniająca II</w:t>
            </w:r>
          </w:p>
          <w:p w:rsidR="000D5B4B" w:rsidRDefault="000D5B4B" w:rsidP="00A479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Podajnik ślimakowy II</w:t>
            </w:r>
          </w:p>
          <w:p w:rsidR="000D5B4B" w:rsidRDefault="000D5B4B" w:rsidP="00A479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 roztwarzania i dozowania polielektrolitu</w:t>
            </w:r>
          </w:p>
          <w:p w:rsidR="000D5B4B" w:rsidRDefault="000D5B4B" w:rsidP="00A479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Pompy osadów - 9 sztuk:</w:t>
            </w:r>
          </w:p>
          <w:p w:rsidR="000D5B4B" w:rsidRDefault="000D5B4B" w:rsidP="00A479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Rozdzielnia elektryczna</w:t>
            </w:r>
          </w:p>
          <w:p w:rsidR="000D5B4B" w:rsidRDefault="000D5B4B" w:rsidP="00A479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Suwnica</w:t>
            </w:r>
          </w:p>
          <w:p w:rsidR="000D5B4B" w:rsidRDefault="000D5B4B" w:rsidP="00A479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Sprężarka 50,292</w:t>
            </w:r>
          </w:p>
          <w:p w:rsidR="000D5B4B" w:rsidRDefault="000D5B4B" w:rsidP="00A479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2C07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2C07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  <w:p w:rsidR="000D5B4B" w:rsidRDefault="000D5B4B" w:rsidP="00311F7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  <w:p w:rsidR="000D5B4B" w:rsidRDefault="000D5B4B" w:rsidP="002C07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  <w:p w:rsidR="000D5B4B" w:rsidRDefault="000D5B4B" w:rsidP="00DF26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  <w:p w:rsidR="000D5B4B" w:rsidRDefault="000D5B4B" w:rsidP="009B66A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DF26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  <w:p w:rsidR="000D5B4B" w:rsidRDefault="000D5B4B" w:rsidP="009B66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  <w:p w:rsidR="000D5B4B" w:rsidRDefault="000D5B4B" w:rsidP="009B66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Odtworzeniowa</w:t>
            </w:r>
          </w:p>
          <w:p w:rsidR="000D5B4B" w:rsidRDefault="000D5B4B" w:rsidP="002C07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  <w:p w:rsidR="000D5B4B" w:rsidRDefault="000D5B4B" w:rsidP="00E500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412 657,00</w:t>
            </w: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54 000,00</w:t>
            </w: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627 785,31</w:t>
            </w: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53 146,00</w:t>
            </w: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90 646,92</w:t>
            </w:r>
          </w:p>
          <w:p w:rsidR="000D5B4B" w:rsidRPr="00C1229D" w:rsidRDefault="000D5B4B" w:rsidP="00E50070">
            <w:pPr>
              <w:snapToGrid w:val="0"/>
              <w:jc w:val="center"/>
              <w:rPr>
                <w:sz w:val="20"/>
                <w:szCs w:val="20"/>
              </w:rPr>
            </w:pPr>
            <w:r w:rsidRPr="00C1229D">
              <w:rPr>
                <w:sz w:val="20"/>
                <w:szCs w:val="20"/>
              </w:rPr>
              <w:t>45 414,00</w:t>
            </w:r>
          </w:p>
          <w:p w:rsidR="000D5B4B" w:rsidRDefault="000D5B4B" w:rsidP="00E500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15 677,38</w:t>
            </w:r>
          </w:p>
          <w:p w:rsidR="000D5B4B" w:rsidRDefault="000D5B4B" w:rsidP="00E500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11 739,76</w:t>
            </w:r>
          </w:p>
          <w:p w:rsidR="000D5B4B" w:rsidRPr="006A5D7C" w:rsidRDefault="000D5B4B" w:rsidP="00311F7F">
            <w:pPr>
              <w:snapToGrid w:val="0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CD036A">
              <w:rPr>
                <w:b/>
                <w:bCs/>
                <w:sz w:val="20"/>
                <w:szCs w:val="20"/>
              </w:rPr>
              <w:t>Razem: 1</w:t>
            </w:r>
            <w:r>
              <w:rPr>
                <w:b/>
                <w:bCs/>
                <w:sz w:val="20"/>
                <w:szCs w:val="20"/>
              </w:rPr>
              <w:t> 331 066,37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828" w:type="dxa"/>
            <w:gridSpan w:val="9"/>
            <w:vAlign w:val="center"/>
          </w:tcPr>
          <w:p w:rsidR="000D5B4B" w:rsidRPr="008B2008" w:rsidRDefault="000D5B4B" w:rsidP="002B01E0">
            <w:pPr>
              <w:snapToGrid w:val="0"/>
              <w:spacing w:before="120" w:after="12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B2008">
              <w:rPr>
                <w:b/>
                <w:bCs/>
                <w:sz w:val="20"/>
                <w:szCs w:val="20"/>
                <w:u w:val="single"/>
              </w:rPr>
              <w:t xml:space="preserve">Rozdzielnia wysokiego napięcia 15 KV 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3478" w:type="dxa"/>
            <w:gridSpan w:val="3"/>
            <w:vAlign w:val="center"/>
          </w:tcPr>
          <w:p w:rsidR="000D5B4B" w:rsidRPr="00A4793F" w:rsidRDefault="000D5B4B" w:rsidP="008F46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 Budynek rozdzielni wysokiego napięcia 15 kV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F3265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8B20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271 387,00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3478" w:type="dxa"/>
            <w:gridSpan w:val="3"/>
            <w:vAlign w:val="center"/>
          </w:tcPr>
          <w:p w:rsidR="000D5B4B" w:rsidRDefault="000D5B4B" w:rsidP="00A479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Maszyny i urządzenia:</w:t>
            </w:r>
          </w:p>
          <w:p w:rsidR="000D5B4B" w:rsidRDefault="000D5B4B" w:rsidP="00A479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Wyposażenie rozdzielni – aparaty elektryczne</w:t>
            </w:r>
          </w:p>
          <w:p w:rsidR="000D5B4B" w:rsidRDefault="000D5B4B" w:rsidP="00A479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Bateria kondensatorów </w:t>
            </w:r>
          </w:p>
          <w:p w:rsidR="000D5B4B" w:rsidRPr="00A4793F" w:rsidRDefault="000D5B4B" w:rsidP="00A479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2C07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  <w:p w:rsidR="000D5B4B" w:rsidRDefault="000D5B4B" w:rsidP="002C07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2C07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Odtworzeniowa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45 000,00 </w:t>
            </w: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C14B4C">
            <w:pPr>
              <w:snapToGri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  <w:p w:rsidR="000D5B4B" w:rsidRPr="008B2008" w:rsidRDefault="000D5B4B" w:rsidP="00A1197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B2008">
              <w:rPr>
                <w:b/>
                <w:bCs/>
                <w:sz w:val="20"/>
                <w:szCs w:val="20"/>
              </w:rPr>
              <w:t>Razem: 50 000,00</w:t>
            </w: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828" w:type="dxa"/>
            <w:gridSpan w:val="9"/>
            <w:vAlign w:val="center"/>
          </w:tcPr>
          <w:p w:rsidR="000D5B4B" w:rsidRPr="008B2008" w:rsidRDefault="000D5B4B" w:rsidP="00A1197A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Budynek warsztatów i garaży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3478" w:type="dxa"/>
            <w:gridSpan w:val="3"/>
            <w:vAlign w:val="center"/>
          </w:tcPr>
          <w:p w:rsidR="000D5B4B" w:rsidRDefault="000D5B4B" w:rsidP="00A4793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A479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 Budynek warsztatów i garaży </w:t>
            </w:r>
          </w:p>
          <w:p w:rsidR="000D5B4B" w:rsidRDefault="000D5B4B" w:rsidP="00225F9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stale</w:t>
            </w: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2C07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Pr="00C1229D" w:rsidRDefault="000D5B4B" w:rsidP="00C14B4C">
            <w:pPr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C1229D">
              <w:rPr>
                <w:sz w:val="20"/>
                <w:szCs w:val="20"/>
              </w:rPr>
              <w:t xml:space="preserve"> 1 084 968,30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3478" w:type="dxa"/>
            <w:gridSpan w:val="3"/>
            <w:vAlign w:val="center"/>
          </w:tcPr>
          <w:p w:rsidR="000D5B4B" w:rsidRDefault="000D5B4B" w:rsidP="00A3793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Maszyny i urządzenia:</w:t>
            </w:r>
          </w:p>
          <w:p w:rsidR="000D5B4B" w:rsidRDefault="000D5B4B" w:rsidP="00A479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Tokarka</w:t>
            </w:r>
          </w:p>
          <w:p w:rsidR="000D5B4B" w:rsidRDefault="000D5B4B" w:rsidP="00A479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Wiertarka słupowa</w:t>
            </w:r>
          </w:p>
          <w:p w:rsidR="000D5B4B" w:rsidRDefault="000D5B4B" w:rsidP="00A479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Wyposażenie spawalni (przecinarka, prasa balansowa)</w:t>
            </w:r>
          </w:p>
          <w:p w:rsidR="000D5B4B" w:rsidRDefault="000D5B4B" w:rsidP="00A479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Półautomat spawalniczy LIM</w:t>
            </w:r>
          </w:p>
          <w:p w:rsidR="000D5B4B" w:rsidRDefault="000D5B4B" w:rsidP="00A479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Agregaty prądotwórcze – 2 sztuki</w:t>
            </w:r>
          </w:p>
          <w:p w:rsidR="000D5B4B" w:rsidRDefault="000D5B4B" w:rsidP="00A479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Agregat prądotwórczy na przyczepie</w:t>
            </w:r>
          </w:p>
          <w:p w:rsidR="000D5B4B" w:rsidRDefault="000D5B4B" w:rsidP="00A479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</w:tcPr>
          <w:p w:rsidR="000D5B4B" w:rsidRDefault="000D5B4B" w:rsidP="002C07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2C07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  <w:p w:rsidR="000D5B4B" w:rsidRDefault="000D5B4B" w:rsidP="002C07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  <w:p w:rsidR="000D5B4B" w:rsidRDefault="000D5B4B" w:rsidP="002C07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2C07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  <w:p w:rsidR="000D5B4B" w:rsidRDefault="000D5B4B" w:rsidP="007914D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  <w:p w:rsidR="000D5B4B" w:rsidRDefault="000D5B4B" w:rsidP="002C07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Odtworzeniowa</w:t>
            </w:r>
          </w:p>
          <w:p w:rsidR="000D5B4B" w:rsidRDefault="000D5B4B" w:rsidP="002C07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  <w:p w:rsidR="000D5B4B" w:rsidRDefault="000D5B4B" w:rsidP="002C07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gridSpan w:val="2"/>
          </w:tcPr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14 682,00</w:t>
            </w: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15 147,52 </w:t>
            </w: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8 296,00</w:t>
            </w: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3 200,00</w:t>
            </w: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3 606,56</w:t>
            </w:r>
          </w:p>
          <w:p w:rsidR="000D5B4B" w:rsidRPr="00825328" w:rsidRDefault="000D5B4B" w:rsidP="00335E0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25328">
              <w:rPr>
                <w:b/>
                <w:bCs/>
                <w:sz w:val="20"/>
                <w:szCs w:val="20"/>
              </w:rPr>
              <w:t>Razem: 4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825328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932</w:t>
            </w:r>
            <w:r w:rsidRPr="00825328">
              <w:rPr>
                <w:b/>
                <w:bCs/>
                <w:sz w:val="20"/>
                <w:szCs w:val="20"/>
              </w:rPr>
              <w:t>,0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828" w:type="dxa"/>
            <w:gridSpan w:val="9"/>
            <w:vAlign w:val="center"/>
          </w:tcPr>
          <w:p w:rsidR="000D5B4B" w:rsidRPr="00825328" w:rsidRDefault="000D5B4B" w:rsidP="00A1197A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Pompownia kanalizacyjna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3478" w:type="dxa"/>
            <w:gridSpan w:val="3"/>
            <w:vAlign w:val="center"/>
          </w:tcPr>
          <w:p w:rsidR="000D5B4B" w:rsidRDefault="000D5B4B" w:rsidP="008F46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 Budynek pompowni kanalizacyjnej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2C07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203 544,00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A479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Maszyny i urządzenia;</w:t>
            </w:r>
          </w:p>
          <w:p w:rsidR="000D5B4B" w:rsidRDefault="000D5B4B" w:rsidP="00A479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Pompa TYP 150Z2K2 – 2 sztuki</w:t>
            </w:r>
          </w:p>
          <w:p w:rsidR="000D5B4B" w:rsidRDefault="000D5B4B" w:rsidP="00A479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Pompa 65KOF </w:t>
            </w:r>
          </w:p>
          <w:p w:rsidR="000D5B4B" w:rsidRDefault="000D5B4B" w:rsidP="00A4793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2C07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  <w:p w:rsidR="000D5B4B" w:rsidRDefault="000D5B4B" w:rsidP="002C07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x 9 568,61=19 137,22 </w:t>
            </w:r>
          </w:p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1 283,82</w:t>
            </w:r>
          </w:p>
          <w:p w:rsidR="000D5B4B" w:rsidRDefault="000D5B4B" w:rsidP="00C14B4C">
            <w:pPr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122B69">
              <w:rPr>
                <w:b/>
                <w:bCs/>
                <w:sz w:val="20"/>
                <w:szCs w:val="20"/>
              </w:rPr>
              <w:t>Razem:</w:t>
            </w:r>
            <w:r>
              <w:rPr>
                <w:sz w:val="20"/>
                <w:szCs w:val="20"/>
              </w:rPr>
              <w:t xml:space="preserve"> </w:t>
            </w:r>
            <w:r w:rsidRPr="00FB35B0">
              <w:rPr>
                <w:b/>
                <w:bCs/>
                <w:sz w:val="20"/>
                <w:szCs w:val="20"/>
              </w:rPr>
              <w:t>20  421,04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828" w:type="dxa"/>
            <w:gridSpan w:val="9"/>
            <w:vAlign w:val="center"/>
          </w:tcPr>
          <w:p w:rsidR="000D5B4B" w:rsidRPr="00B81289" w:rsidRDefault="000D5B4B" w:rsidP="00A1197A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Magazyn materiałów eksploatacyjnych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8F46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 Budynek-  magazyn materiałów eksploatacyjnych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2C07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A119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48 540,00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828" w:type="dxa"/>
            <w:gridSpan w:val="9"/>
            <w:vAlign w:val="center"/>
          </w:tcPr>
          <w:p w:rsidR="000D5B4B" w:rsidRPr="00436F4F" w:rsidRDefault="000D5B4B" w:rsidP="00910F92">
            <w:pPr>
              <w:snapToGrid w:val="0"/>
              <w:spacing w:before="12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Magazyn wapna chlorowanego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8F46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 Budynek-  magazyn wapna chlorowanego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17 142,00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828" w:type="dxa"/>
            <w:gridSpan w:val="9"/>
            <w:vAlign w:val="center"/>
          </w:tcPr>
          <w:p w:rsidR="000D5B4B" w:rsidRPr="00436F4F" w:rsidRDefault="000D5B4B" w:rsidP="001A411C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Wiaty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8F46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 Wiata na sprzęt transportowy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 w:rsidRPr="008F461C"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54 284,00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Pr="00E62712" w:rsidRDefault="000D5B4B" w:rsidP="00A9698E">
            <w:pPr>
              <w:snapToGrid w:val="0"/>
              <w:jc w:val="center"/>
              <w:rPr>
                <w:sz w:val="20"/>
                <w:szCs w:val="20"/>
              </w:rPr>
            </w:pPr>
            <w:r w:rsidRPr="00E62712">
              <w:rPr>
                <w:sz w:val="20"/>
                <w:szCs w:val="20"/>
              </w:rPr>
              <w:t>2.14 Wiata –Stacja dmuchaw SD1</w:t>
            </w:r>
          </w:p>
        </w:tc>
        <w:tc>
          <w:tcPr>
            <w:tcW w:w="1967" w:type="dxa"/>
            <w:gridSpan w:val="2"/>
            <w:vAlign w:val="center"/>
          </w:tcPr>
          <w:p w:rsidR="000D5B4B" w:rsidRPr="008F461C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vAlign w:val="center"/>
          </w:tcPr>
          <w:p w:rsidR="000D5B4B" w:rsidRPr="00CD036A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 w:rsidRPr="00CD036A">
              <w:rPr>
                <w:sz w:val="20"/>
                <w:szCs w:val="20"/>
              </w:rPr>
              <w:t>Odtworzeniowa</w:t>
            </w:r>
          </w:p>
        </w:tc>
        <w:tc>
          <w:tcPr>
            <w:tcW w:w="2239" w:type="dxa"/>
            <w:gridSpan w:val="2"/>
            <w:vAlign w:val="center"/>
          </w:tcPr>
          <w:p w:rsidR="000D5B4B" w:rsidRPr="00CD036A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 w:rsidRPr="00CD036A">
              <w:rPr>
                <w:sz w:val="20"/>
                <w:szCs w:val="20"/>
              </w:rPr>
              <w:t>10 000,00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Pr="00E62712" w:rsidRDefault="000D5B4B" w:rsidP="00A9698E">
            <w:pPr>
              <w:snapToGrid w:val="0"/>
              <w:jc w:val="center"/>
              <w:rPr>
                <w:sz w:val="20"/>
                <w:szCs w:val="20"/>
              </w:rPr>
            </w:pPr>
            <w:r w:rsidRPr="00E62712">
              <w:rPr>
                <w:sz w:val="20"/>
                <w:szCs w:val="20"/>
              </w:rPr>
              <w:t>2.15 Wiata –Stacja dmuchaw SD2</w:t>
            </w:r>
          </w:p>
        </w:tc>
        <w:tc>
          <w:tcPr>
            <w:tcW w:w="1967" w:type="dxa"/>
            <w:gridSpan w:val="2"/>
            <w:vAlign w:val="center"/>
          </w:tcPr>
          <w:p w:rsidR="000D5B4B" w:rsidRPr="008F461C" w:rsidRDefault="000D5B4B" w:rsidP="00DF26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vAlign w:val="center"/>
          </w:tcPr>
          <w:p w:rsidR="000D5B4B" w:rsidRPr="00CD036A" w:rsidRDefault="000D5B4B" w:rsidP="00DF0A25">
            <w:pPr>
              <w:snapToGrid w:val="0"/>
              <w:jc w:val="center"/>
              <w:rPr>
                <w:sz w:val="20"/>
                <w:szCs w:val="20"/>
              </w:rPr>
            </w:pPr>
            <w:r w:rsidRPr="00CD036A"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Pr="00CD036A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 w:rsidRPr="00CD036A">
              <w:rPr>
                <w:sz w:val="20"/>
                <w:szCs w:val="20"/>
              </w:rPr>
              <w:t>10 371,25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9828" w:type="dxa"/>
            <w:gridSpan w:val="9"/>
            <w:vAlign w:val="center"/>
          </w:tcPr>
          <w:p w:rsidR="000D5B4B" w:rsidRPr="00436F4F" w:rsidRDefault="000D5B4B" w:rsidP="00983692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Kontenerowa stacja zlewna ścieków</w:t>
            </w:r>
            <w:r w:rsidRPr="002621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621E6">
              <w:rPr>
                <w:sz w:val="20"/>
                <w:szCs w:val="20"/>
              </w:rPr>
              <w:t xml:space="preserve">(wszystko nakłady inwestycyjne </w:t>
            </w:r>
            <w:r>
              <w:rPr>
                <w:sz w:val="20"/>
                <w:szCs w:val="20"/>
              </w:rPr>
              <w:t>Gmina</w:t>
            </w:r>
            <w:r w:rsidRPr="002621E6">
              <w:rPr>
                <w:sz w:val="20"/>
                <w:szCs w:val="20"/>
              </w:rPr>
              <w:t xml:space="preserve"> Cieszyn)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D1180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436F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436F4F">
              <w:rPr>
                <w:sz w:val="20"/>
                <w:szCs w:val="20"/>
              </w:rPr>
              <w:t xml:space="preserve"> </w:t>
            </w:r>
            <w:r w:rsidRPr="002621E6">
              <w:rPr>
                <w:sz w:val="20"/>
                <w:szCs w:val="20"/>
              </w:rPr>
              <w:t>Kontenerowa stacja zlewna ścieków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Pr="002621E6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632 055,30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436F4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Myjnia dla samochodów dostarczających ścieki do stacji zlewnej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Pr="00E90DE3" w:rsidRDefault="000D5B4B" w:rsidP="001A411C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D821B8">
              <w:rPr>
                <w:sz w:val="20"/>
                <w:szCs w:val="20"/>
              </w:rPr>
              <w:t>130 601,89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828" w:type="dxa"/>
            <w:gridSpan w:val="9"/>
            <w:vAlign w:val="center"/>
          </w:tcPr>
          <w:p w:rsidR="000D5B4B" w:rsidRPr="00D4588B" w:rsidRDefault="000D5B4B" w:rsidP="00D4588B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Wykaz pozostałych urządzeń Oczyszczalni Ścieków 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3478" w:type="dxa"/>
            <w:gridSpan w:val="3"/>
            <w:vAlign w:val="center"/>
          </w:tcPr>
          <w:p w:rsidR="000D5B4B" w:rsidRDefault="000D5B4B" w:rsidP="00087B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Krata bębnowa - komora sit - 2 sztuki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105 133,00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087B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Mieszadło selektor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7F0F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10 516,40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087B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Mieszadło komory defosfatacji – 4 sztuki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7F0FEE">
            <w:pPr>
              <w:snapToGrid w:val="0"/>
              <w:jc w:val="center"/>
              <w:rPr>
                <w:sz w:val="20"/>
                <w:szCs w:val="20"/>
              </w:rPr>
            </w:pPr>
            <w:r w:rsidRPr="00151C38">
              <w:rPr>
                <w:sz w:val="20"/>
                <w:szCs w:val="20"/>
              </w:rPr>
              <w:t>48 995,</w:t>
            </w:r>
            <w:r>
              <w:rPr>
                <w:sz w:val="20"/>
                <w:szCs w:val="20"/>
              </w:rPr>
              <w:t>2</w:t>
            </w:r>
            <w:r w:rsidRPr="00151C38">
              <w:rPr>
                <w:sz w:val="20"/>
                <w:szCs w:val="20"/>
              </w:rPr>
              <w:t>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087B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Pompy – zbiorniki retencyjne- 4 sztuki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Pr="00CD036A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 w:rsidRPr="00CD036A"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Pr="00CD036A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 w:rsidRPr="00CD036A">
              <w:rPr>
                <w:sz w:val="20"/>
                <w:szCs w:val="20"/>
              </w:rPr>
              <w:t>59 429,61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66205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Zgarniacz osadu – osadniki wtórne – 2 sztuki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7F0FE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118 649,71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087B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Instalacja do dozowanie koagulanta żelaznego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43 861,29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087B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Mieszadło zagęszczacz osadu – 3 sztuki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141 171,18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087B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Motoreduktor – zagęszczacz osadu 2 szt.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18 153,60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087B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napowietrzania ASEKO – komory nitryfikacji – 2 komplety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Pr="00C1229D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 w:rsidRPr="00C1229D">
              <w:rPr>
                <w:sz w:val="20"/>
                <w:szCs w:val="20"/>
              </w:rPr>
              <w:t>202 592,00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C7774F">
            <w:pPr>
              <w:snapToGrid w:val="0"/>
              <w:jc w:val="center"/>
              <w:rPr>
                <w:sz w:val="20"/>
                <w:szCs w:val="20"/>
              </w:rPr>
            </w:pPr>
            <w:r w:rsidRPr="00CD036A">
              <w:rPr>
                <w:sz w:val="20"/>
                <w:szCs w:val="20"/>
              </w:rPr>
              <w:t>Stacja dmuchaw  SD2 – z 6-cioma sztukami dmuchaw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5B02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199 809,85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E8245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mieszadła – komora denitryfikacji KD1 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84072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82 430,53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E8245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mieszadła – komora denitryfikacji KD2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84072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82 430,53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A04D1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mieszadło-  komora reaeracji Kra 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A04D1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36 876,81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DF26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mieszadło-  komora reaeracji Krb 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DF26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DF26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DF26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36 876,81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DF26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Instalacja opróżniania komory denitryfikacji KD1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DF26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DF26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9817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64 967,26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DF26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Instalacja opróżniania komory denitryfikacji KD2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DF26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DF26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DF26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64 967,26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446A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Rurociągi instalacji napowietrzania i ruszt  napowietrzający EKOMVO – komory denitryfikacji KD1 i reaeracji Kra 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446A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668 926,71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446A8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Rurociągi instalacji napowietrzania i ruszt  napowietrzający EKOMVO – komory denitryfikacji KD2 i reaeracji Krb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84072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668 926,71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A01F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Stacja dmuchaw SD2 z 6- cioma sztukami dmuchaw = rurociągi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A01F4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A01F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A01F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193 784,56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589" w:type="dxa"/>
            <w:gridSpan w:val="7"/>
            <w:vAlign w:val="center"/>
          </w:tcPr>
          <w:p w:rsidR="000D5B4B" w:rsidRPr="00910F92" w:rsidRDefault="000D5B4B" w:rsidP="001A411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10F92"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2239" w:type="dxa"/>
            <w:gridSpan w:val="2"/>
            <w:vAlign w:val="center"/>
          </w:tcPr>
          <w:p w:rsidR="000D5B4B" w:rsidRPr="00910F92" w:rsidRDefault="000D5B4B" w:rsidP="007F58F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10F92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 848 499,02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9828" w:type="dxa"/>
            <w:gridSpan w:val="9"/>
            <w:vAlign w:val="center"/>
          </w:tcPr>
          <w:p w:rsidR="000D5B4B" w:rsidRPr="00F168AA" w:rsidRDefault="000D5B4B" w:rsidP="00C7774F">
            <w:pPr>
              <w:snapToGrid w:val="0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:rsidR="000D5B4B" w:rsidRDefault="000D5B4B" w:rsidP="00C7774F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679FF">
              <w:rPr>
                <w:b/>
                <w:bCs/>
                <w:sz w:val="20"/>
                <w:szCs w:val="20"/>
                <w:u w:val="single"/>
              </w:rPr>
              <w:t>Wykaz przepompowni ścieków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i kontenerowej oczyszczalni ścieków</w:t>
            </w:r>
          </w:p>
          <w:p w:rsidR="000D5B4B" w:rsidRPr="00A679FF" w:rsidRDefault="000D5B4B" w:rsidP="00C7774F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</w:trPr>
        <w:tc>
          <w:tcPr>
            <w:tcW w:w="3478" w:type="dxa"/>
            <w:gridSpan w:val="3"/>
            <w:vAlign w:val="center"/>
          </w:tcPr>
          <w:p w:rsidR="000D5B4B" w:rsidRPr="00B5301C" w:rsidRDefault="000D5B4B" w:rsidP="00A679F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1. </w:t>
            </w:r>
            <w:r w:rsidRPr="00B5301C">
              <w:rPr>
                <w:b/>
                <w:bCs/>
                <w:sz w:val="20"/>
                <w:szCs w:val="20"/>
                <w:u w:val="single"/>
              </w:rPr>
              <w:t>ul. Fiołków</w:t>
            </w:r>
            <w:r w:rsidRPr="00B5301C">
              <w:rPr>
                <w:sz w:val="20"/>
                <w:szCs w:val="20"/>
              </w:rPr>
              <w:t xml:space="preserve"> </w:t>
            </w:r>
            <w:r w:rsidRPr="00B5301C">
              <w:rPr>
                <w:sz w:val="20"/>
                <w:szCs w:val="20"/>
              </w:rPr>
              <w:tab/>
            </w:r>
          </w:p>
          <w:p w:rsidR="000D5B4B" w:rsidRDefault="000D5B4B" w:rsidP="00A679FF">
            <w:pPr>
              <w:jc w:val="both"/>
              <w:rPr>
                <w:sz w:val="20"/>
                <w:szCs w:val="20"/>
              </w:rPr>
            </w:pPr>
            <w:r w:rsidRPr="00B5301C">
              <w:rPr>
                <w:sz w:val="20"/>
                <w:szCs w:val="20"/>
              </w:rPr>
              <w:t>P1 - 3 szt. pomp ABS AFP1043.1-M70/2</w:t>
            </w:r>
          </w:p>
          <w:p w:rsidR="000D5B4B" w:rsidRDefault="000D5B4B" w:rsidP="00A679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B5301C">
              <w:rPr>
                <w:sz w:val="20"/>
                <w:szCs w:val="20"/>
              </w:rPr>
              <w:t>zafa elektryczna – układ sterowania NASUS</w:t>
            </w:r>
          </w:p>
          <w:p w:rsidR="000D5B4B" w:rsidRDefault="000D5B4B" w:rsidP="00A679FF">
            <w:pPr>
              <w:jc w:val="both"/>
              <w:rPr>
                <w:sz w:val="20"/>
                <w:szCs w:val="20"/>
              </w:rPr>
            </w:pPr>
          </w:p>
          <w:p w:rsidR="000D5B4B" w:rsidRPr="00A2550A" w:rsidRDefault="000D5B4B" w:rsidP="00DE5E16">
            <w:pPr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2.17 B</w:t>
            </w:r>
            <w:r w:rsidRPr="00D16370">
              <w:rPr>
                <w:sz w:val="20"/>
                <w:szCs w:val="20"/>
              </w:rPr>
              <w:t>udynek pompowni ścieków po starej obsługowej pompowni ściek</w:t>
            </w:r>
            <w:r>
              <w:rPr>
                <w:sz w:val="20"/>
                <w:szCs w:val="20"/>
              </w:rPr>
              <w:t>ó</w:t>
            </w:r>
            <w:r w:rsidRPr="00D16370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910F9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5301C">
              <w:rPr>
                <w:sz w:val="20"/>
                <w:szCs w:val="20"/>
              </w:rPr>
              <w:t>57 114,00</w:t>
            </w:r>
          </w:p>
          <w:p w:rsidR="000D5B4B" w:rsidRDefault="000D5B4B" w:rsidP="00910F9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Default="000D5B4B" w:rsidP="00910F9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D5B4B" w:rsidRPr="00B5301C" w:rsidRDefault="000D5B4B" w:rsidP="00910F9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83 017,00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4"/>
        </w:trPr>
        <w:tc>
          <w:tcPr>
            <w:tcW w:w="3478" w:type="dxa"/>
            <w:gridSpan w:val="3"/>
            <w:vAlign w:val="center"/>
          </w:tcPr>
          <w:p w:rsidR="000D5B4B" w:rsidRPr="00B5301C" w:rsidRDefault="000D5B4B" w:rsidP="00A679FF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2. </w:t>
            </w:r>
            <w:r w:rsidRPr="00B5301C">
              <w:rPr>
                <w:b/>
                <w:bCs/>
                <w:sz w:val="20"/>
                <w:szCs w:val="20"/>
                <w:u w:val="single"/>
              </w:rPr>
              <w:t xml:space="preserve">ul. Osiedlowa </w:t>
            </w:r>
          </w:p>
          <w:p w:rsidR="000D5B4B" w:rsidRPr="009207AE" w:rsidRDefault="000D5B4B" w:rsidP="00A679FF">
            <w:pPr>
              <w:jc w:val="both"/>
              <w:rPr>
                <w:sz w:val="20"/>
                <w:szCs w:val="20"/>
                <w:shd w:val="clear" w:color="auto" w:fill="FFFF00"/>
              </w:rPr>
            </w:pPr>
            <w:r w:rsidRPr="009207AE">
              <w:rPr>
                <w:sz w:val="20"/>
                <w:szCs w:val="20"/>
              </w:rPr>
              <w:t xml:space="preserve">P2 -  2 szt. pomp ABS PIRANHA M55/2   </w:t>
            </w:r>
          </w:p>
          <w:p w:rsidR="000D5B4B" w:rsidRPr="00B5301C" w:rsidRDefault="000D5B4B" w:rsidP="00A679FF">
            <w:pPr>
              <w:jc w:val="both"/>
              <w:rPr>
                <w:sz w:val="20"/>
                <w:szCs w:val="20"/>
                <w:shd w:val="clear" w:color="auto" w:fill="FFFF00"/>
              </w:rPr>
            </w:pPr>
            <w:r w:rsidRPr="00B5301C">
              <w:rPr>
                <w:sz w:val="20"/>
                <w:szCs w:val="20"/>
              </w:rPr>
              <w:t>Szafa elektryczna – układ sterowania NASUS</w:t>
            </w:r>
          </w:p>
          <w:p w:rsidR="000D5B4B" w:rsidRDefault="000D5B4B" w:rsidP="00B530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Pr="002601FC" w:rsidRDefault="000D5B4B" w:rsidP="00910F92">
            <w:pPr>
              <w:snapToGrid w:val="0"/>
              <w:jc w:val="center"/>
              <w:rPr>
                <w:sz w:val="20"/>
                <w:szCs w:val="20"/>
              </w:rPr>
            </w:pPr>
            <w:r w:rsidRPr="00B5301C">
              <w:rPr>
                <w:sz w:val="20"/>
                <w:szCs w:val="20"/>
              </w:rPr>
              <w:t>133 794,00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3478" w:type="dxa"/>
            <w:gridSpan w:val="3"/>
            <w:vAlign w:val="center"/>
          </w:tcPr>
          <w:p w:rsidR="000D5B4B" w:rsidRPr="00B5301C" w:rsidRDefault="000D5B4B" w:rsidP="00A679F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3. </w:t>
            </w:r>
            <w:r w:rsidRPr="00B5301C">
              <w:rPr>
                <w:b/>
                <w:bCs/>
                <w:sz w:val="20"/>
                <w:szCs w:val="20"/>
                <w:u w:val="single"/>
              </w:rPr>
              <w:t>ul. Bielska 75</w:t>
            </w:r>
            <w:r w:rsidRPr="00B5301C">
              <w:rPr>
                <w:sz w:val="20"/>
                <w:szCs w:val="20"/>
              </w:rPr>
              <w:tab/>
            </w:r>
            <w:r w:rsidRPr="00B5301C">
              <w:rPr>
                <w:sz w:val="20"/>
                <w:szCs w:val="20"/>
              </w:rPr>
              <w:tab/>
            </w:r>
          </w:p>
          <w:p w:rsidR="000D5B4B" w:rsidRPr="00B5301C" w:rsidRDefault="000D5B4B" w:rsidP="00A679FF">
            <w:pPr>
              <w:jc w:val="both"/>
              <w:rPr>
                <w:sz w:val="20"/>
                <w:szCs w:val="20"/>
                <w:shd w:val="clear" w:color="auto" w:fill="FFFF00"/>
              </w:rPr>
            </w:pPr>
            <w:r w:rsidRPr="00B5301C">
              <w:rPr>
                <w:sz w:val="20"/>
                <w:szCs w:val="20"/>
              </w:rPr>
              <w:t xml:space="preserve">2 szt. pomp ABS PIRANHA S 13/4 D      </w:t>
            </w:r>
          </w:p>
          <w:p w:rsidR="000D5B4B" w:rsidRPr="00FD7E3B" w:rsidRDefault="000D5B4B" w:rsidP="00A679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45"/>
              </w:tabs>
              <w:jc w:val="both"/>
              <w:rPr>
                <w:shd w:val="clear" w:color="auto" w:fill="FFFF00"/>
              </w:rPr>
            </w:pPr>
            <w:r w:rsidRPr="00B5301C">
              <w:rPr>
                <w:sz w:val="20"/>
                <w:szCs w:val="20"/>
              </w:rPr>
              <w:t>Szafa elektryczna – układ sterowania NASUS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0D5B4B" w:rsidRDefault="000D5B4B" w:rsidP="00C777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Pr="00EE7B13" w:rsidRDefault="000D5B4B" w:rsidP="00910F92">
            <w:pPr>
              <w:snapToGrid w:val="0"/>
              <w:jc w:val="center"/>
              <w:rPr>
                <w:sz w:val="20"/>
                <w:szCs w:val="20"/>
              </w:rPr>
            </w:pPr>
            <w:r w:rsidRPr="00995677">
              <w:rPr>
                <w:sz w:val="20"/>
                <w:szCs w:val="20"/>
              </w:rPr>
              <w:t>25 200,00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B5301C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4. </w:t>
            </w:r>
            <w:r w:rsidRPr="00B5301C">
              <w:rPr>
                <w:b/>
                <w:bCs/>
                <w:sz w:val="20"/>
                <w:szCs w:val="20"/>
                <w:u w:val="single"/>
              </w:rPr>
              <w:t>ul. Sarkandra</w:t>
            </w:r>
            <w:r w:rsidRPr="00B5301C">
              <w:rPr>
                <w:sz w:val="20"/>
                <w:szCs w:val="20"/>
              </w:rPr>
              <w:tab/>
            </w:r>
          </w:p>
          <w:p w:rsidR="000D5B4B" w:rsidRPr="009207AE" w:rsidRDefault="000D5B4B" w:rsidP="00B5301C">
            <w:pPr>
              <w:jc w:val="both"/>
              <w:rPr>
                <w:sz w:val="20"/>
                <w:szCs w:val="20"/>
                <w:shd w:val="clear" w:color="auto" w:fill="FFFF00"/>
              </w:rPr>
            </w:pPr>
            <w:r w:rsidRPr="009207AE">
              <w:rPr>
                <w:sz w:val="20"/>
                <w:szCs w:val="20"/>
              </w:rPr>
              <w:t xml:space="preserve">2 szt. pomp ABS AS 0840 S 26/2 D                               </w:t>
            </w:r>
          </w:p>
          <w:p w:rsidR="000D5B4B" w:rsidRPr="00B5301C" w:rsidRDefault="000D5B4B" w:rsidP="00B5301C">
            <w:pPr>
              <w:jc w:val="both"/>
              <w:rPr>
                <w:sz w:val="20"/>
                <w:szCs w:val="20"/>
                <w:shd w:val="clear" w:color="auto" w:fill="FFFF00"/>
              </w:rPr>
            </w:pPr>
            <w:r w:rsidRPr="00B5301C">
              <w:rPr>
                <w:sz w:val="20"/>
                <w:szCs w:val="20"/>
              </w:rPr>
              <w:t>Szafa elektryczna – układ sterowania NASUS</w:t>
            </w:r>
          </w:p>
          <w:p w:rsidR="000D5B4B" w:rsidRDefault="000D5B4B" w:rsidP="00C777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910F92">
            <w:pPr>
              <w:snapToGrid w:val="0"/>
              <w:jc w:val="center"/>
              <w:rPr>
                <w:sz w:val="20"/>
                <w:szCs w:val="20"/>
              </w:rPr>
            </w:pPr>
            <w:r w:rsidRPr="00B5301C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 xml:space="preserve"> </w:t>
            </w:r>
            <w:r w:rsidRPr="00B5301C">
              <w:rPr>
                <w:sz w:val="20"/>
                <w:szCs w:val="20"/>
              </w:rPr>
              <w:t>313</w:t>
            </w:r>
            <w:r>
              <w:rPr>
                <w:sz w:val="20"/>
                <w:szCs w:val="20"/>
              </w:rPr>
              <w:t>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25431F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25431F">
              <w:rPr>
                <w:b/>
                <w:bCs/>
                <w:sz w:val="20"/>
                <w:szCs w:val="20"/>
              </w:rPr>
              <w:t>5</w:t>
            </w:r>
            <w:r w:rsidRPr="0025431F">
              <w:rPr>
                <w:sz w:val="20"/>
                <w:szCs w:val="20"/>
              </w:rPr>
              <w:t xml:space="preserve">. </w:t>
            </w:r>
            <w:r w:rsidRPr="0025431F">
              <w:rPr>
                <w:b/>
                <w:bCs/>
                <w:sz w:val="20"/>
                <w:szCs w:val="20"/>
                <w:u w:val="single"/>
              </w:rPr>
              <w:t>ul. Łąkowa</w:t>
            </w:r>
          </w:p>
          <w:p w:rsidR="000D5B4B" w:rsidRPr="009207AE" w:rsidRDefault="000D5B4B" w:rsidP="0025431F">
            <w:pPr>
              <w:jc w:val="both"/>
              <w:rPr>
                <w:sz w:val="20"/>
                <w:szCs w:val="20"/>
                <w:shd w:val="clear" w:color="auto" w:fill="FFFF00"/>
              </w:rPr>
            </w:pPr>
            <w:r w:rsidRPr="009207AE">
              <w:rPr>
                <w:sz w:val="20"/>
                <w:szCs w:val="20"/>
              </w:rPr>
              <w:t xml:space="preserve">2  szt. pomp ABS AS 0840 S 26/2 D                              </w:t>
            </w:r>
          </w:p>
          <w:p w:rsidR="000D5B4B" w:rsidRPr="0025431F" w:rsidRDefault="000D5B4B" w:rsidP="0025431F">
            <w:pPr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S</w:t>
            </w:r>
            <w:r w:rsidRPr="0025431F">
              <w:rPr>
                <w:sz w:val="20"/>
                <w:szCs w:val="20"/>
              </w:rPr>
              <w:t>zafa elektryczna – układ sterowania NASUS</w:t>
            </w:r>
          </w:p>
          <w:p w:rsidR="000D5B4B" w:rsidRDefault="000D5B4B" w:rsidP="00C777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Pr="0025431F" w:rsidRDefault="000D5B4B" w:rsidP="00910F92">
            <w:pPr>
              <w:snapToGrid w:val="0"/>
              <w:jc w:val="center"/>
              <w:rPr>
                <w:sz w:val="20"/>
                <w:szCs w:val="20"/>
              </w:rPr>
            </w:pPr>
            <w:r w:rsidRPr="00995677">
              <w:rPr>
                <w:sz w:val="20"/>
                <w:szCs w:val="20"/>
              </w:rPr>
              <w:t>64 763,78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25431F">
            <w:pPr>
              <w:jc w:val="both"/>
              <w:rPr>
                <w:sz w:val="20"/>
                <w:szCs w:val="20"/>
              </w:rPr>
            </w:pPr>
            <w:r w:rsidRPr="0025431F">
              <w:rPr>
                <w:b/>
                <w:bCs/>
                <w:sz w:val="20"/>
                <w:szCs w:val="20"/>
                <w:u w:val="single"/>
              </w:rPr>
              <w:t>6. ul. Frysztacka</w:t>
            </w:r>
            <w:r w:rsidRPr="0025431F">
              <w:rPr>
                <w:sz w:val="20"/>
                <w:szCs w:val="20"/>
              </w:rPr>
              <w:tab/>
            </w:r>
          </w:p>
          <w:p w:rsidR="000D5B4B" w:rsidRDefault="000D5B4B" w:rsidP="002543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5431F">
              <w:rPr>
                <w:sz w:val="20"/>
                <w:szCs w:val="20"/>
              </w:rPr>
              <w:t xml:space="preserve"> szt. pomp UFK 75/2 M</w:t>
            </w:r>
            <w:r w:rsidRPr="0025431F">
              <w:rPr>
                <w:sz w:val="20"/>
                <w:szCs w:val="20"/>
              </w:rPr>
              <w:tab/>
            </w:r>
            <w:r w:rsidRPr="0025431F">
              <w:rPr>
                <w:sz w:val="20"/>
                <w:szCs w:val="20"/>
              </w:rPr>
              <w:tab/>
            </w:r>
          </w:p>
          <w:p w:rsidR="000D5B4B" w:rsidRPr="0025431F" w:rsidRDefault="000D5B4B" w:rsidP="0025431F">
            <w:pPr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S</w:t>
            </w:r>
            <w:r w:rsidRPr="0025431F">
              <w:rPr>
                <w:sz w:val="20"/>
                <w:szCs w:val="20"/>
              </w:rPr>
              <w:t>zafa elektryczna – układ sterowania NASUS</w:t>
            </w:r>
          </w:p>
          <w:p w:rsidR="000D5B4B" w:rsidRDefault="000D5B4B" w:rsidP="00C777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Pr="0025431F" w:rsidRDefault="000D5B4B" w:rsidP="00910F92">
            <w:pPr>
              <w:snapToGrid w:val="0"/>
              <w:jc w:val="center"/>
              <w:rPr>
                <w:sz w:val="20"/>
                <w:szCs w:val="20"/>
              </w:rPr>
            </w:pPr>
            <w:r w:rsidRPr="0025431F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 xml:space="preserve"> </w:t>
            </w:r>
            <w:r w:rsidRPr="0025431F">
              <w:rPr>
                <w:sz w:val="20"/>
                <w:szCs w:val="20"/>
              </w:rPr>
              <w:t>093</w:t>
            </w:r>
            <w:r>
              <w:rPr>
                <w:sz w:val="20"/>
                <w:szCs w:val="20"/>
              </w:rPr>
              <w:t>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3"/>
        </w:trPr>
        <w:tc>
          <w:tcPr>
            <w:tcW w:w="3478" w:type="dxa"/>
            <w:gridSpan w:val="3"/>
            <w:vAlign w:val="center"/>
          </w:tcPr>
          <w:p w:rsidR="000D5B4B" w:rsidRDefault="000D5B4B" w:rsidP="0025431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7. </w:t>
            </w:r>
            <w:r w:rsidRPr="0025431F">
              <w:rPr>
                <w:b/>
                <w:bCs/>
                <w:sz w:val="20"/>
                <w:szCs w:val="20"/>
                <w:u w:val="single"/>
              </w:rPr>
              <w:t>ul. Topolowa</w:t>
            </w:r>
            <w:r w:rsidRPr="0025431F">
              <w:rPr>
                <w:sz w:val="20"/>
                <w:szCs w:val="20"/>
              </w:rPr>
              <w:tab/>
            </w:r>
          </w:p>
          <w:p w:rsidR="000D5B4B" w:rsidRPr="0025431F" w:rsidRDefault="000D5B4B" w:rsidP="0025431F">
            <w:pPr>
              <w:jc w:val="both"/>
              <w:rPr>
                <w:sz w:val="20"/>
                <w:szCs w:val="20"/>
                <w:shd w:val="clear" w:color="auto" w:fill="FFFF00"/>
              </w:rPr>
            </w:pPr>
            <w:r w:rsidRPr="0025431F">
              <w:rPr>
                <w:sz w:val="20"/>
                <w:szCs w:val="20"/>
              </w:rPr>
              <w:t>2 szt. pomp UFK 25/2 M</w:t>
            </w:r>
            <w:r w:rsidRPr="0025431F">
              <w:rPr>
                <w:sz w:val="20"/>
                <w:szCs w:val="20"/>
              </w:rPr>
              <w:tab/>
            </w:r>
            <w:r w:rsidRPr="0025431F">
              <w:rPr>
                <w:sz w:val="20"/>
                <w:szCs w:val="20"/>
              </w:rPr>
              <w:tab/>
              <w:t xml:space="preserve">   </w:t>
            </w:r>
          </w:p>
          <w:p w:rsidR="000D5B4B" w:rsidRPr="0025431F" w:rsidRDefault="000D5B4B" w:rsidP="0025431F">
            <w:pPr>
              <w:jc w:val="both"/>
              <w:rPr>
                <w:sz w:val="20"/>
                <w:szCs w:val="20"/>
                <w:shd w:val="clear" w:color="auto" w:fill="FFFF00"/>
              </w:rPr>
            </w:pPr>
            <w:r w:rsidRPr="0025431F">
              <w:rPr>
                <w:sz w:val="20"/>
                <w:szCs w:val="20"/>
              </w:rPr>
              <w:t>Szafa elektryczna – układ sterowania NASUS</w:t>
            </w:r>
          </w:p>
          <w:p w:rsidR="000D5B4B" w:rsidRDefault="000D5B4B" w:rsidP="00C777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Pr="0025431F" w:rsidRDefault="000D5B4B" w:rsidP="00910F92">
            <w:pPr>
              <w:snapToGrid w:val="0"/>
              <w:jc w:val="center"/>
              <w:rPr>
                <w:sz w:val="20"/>
                <w:szCs w:val="20"/>
              </w:rPr>
            </w:pPr>
            <w:r w:rsidRPr="0025431F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</w:t>
            </w:r>
            <w:r w:rsidRPr="0025431F">
              <w:rPr>
                <w:sz w:val="20"/>
                <w:szCs w:val="20"/>
              </w:rPr>
              <w:t>810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25431F">
            <w:pPr>
              <w:jc w:val="both"/>
              <w:rPr>
                <w:sz w:val="20"/>
                <w:szCs w:val="20"/>
              </w:rPr>
            </w:pPr>
            <w:r w:rsidRPr="0025431F">
              <w:rPr>
                <w:b/>
                <w:bCs/>
                <w:sz w:val="20"/>
                <w:szCs w:val="20"/>
                <w:u w:val="single"/>
              </w:rPr>
              <w:t>8. ul. Zadworna</w:t>
            </w:r>
            <w:r w:rsidRPr="0025431F">
              <w:rPr>
                <w:b/>
                <w:bCs/>
                <w:sz w:val="20"/>
                <w:szCs w:val="20"/>
                <w:u w:val="single"/>
              </w:rPr>
              <w:tab/>
            </w:r>
            <w:r w:rsidRPr="0025431F">
              <w:rPr>
                <w:sz w:val="20"/>
                <w:szCs w:val="20"/>
              </w:rPr>
              <w:tab/>
            </w:r>
          </w:p>
          <w:p w:rsidR="000D5B4B" w:rsidRPr="0025431F" w:rsidRDefault="000D5B4B" w:rsidP="0025431F">
            <w:pPr>
              <w:jc w:val="both"/>
              <w:rPr>
                <w:sz w:val="20"/>
                <w:szCs w:val="20"/>
                <w:shd w:val="clear" w:color="auto" w:fill="FFFF00"/>
              </w:rPr>
            </w:pPr>
            <w:r w:rsidRPr="0025431F">
              <w:rPr>
                <w:sz w:val="20"/>
                <w:szCs w:val="20"/>
              </w:rPr>
              <w:t>2 szt. pomp UFK 25/2 M</w:t>
            </w:r>
            <w:r w:rsidRPr="0025431F">
              <w:rPr>
                <w:sz w:val="20"/>
                <w:szCs w:val="20"/>
              </w:rPr>
              <w:tab/>
            </w:r>
            <w:r w:rsidRPr="0025431F">
              <w:rPr>
                <w:sz w:val="20"/>
                <w:szCs w:val="20"/>
              </w:rPr>
              <w:tab/>
              <w:t xml:space="preserve">    </w:t>
            </w:r>
          </w:p>
          <w:p w:rsidR="000D5B4B" w:rsidRPr="0025431F" w:rsidRDefault="000D5B4B" w:rsidP="0025431F">
            <w:pPr>
              <w:jc w:val="both"/>
              <w:rPr>
                <w:sz w:val="20"/>
                <w:szCs w:val="20"/>
                <w:shd w:val="clear" w:color="auto" w:fill="FFFF00"/>
              </w:rPr>
            </w:pPr>
            <w:r w:rsidRPr="0025431F">
              <w:rPr>
                <w:sz w:val="20"/>
                <w:szCs w:val="20"/>
              </w:rPr>
              <w:t>Szafa elektryczna – układ sterowania NASUS</w:t>
            </w:r>
          </w:p>
          <w:p w:rsidR="000D5B4B" w:rsidRDefault="000D5B4B" w:rsidP="00C777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Pr="0025431F" w:rsidRDefault="000D5B4B" w:rsidP="00910F92">
            <w:pPr>
              <w:snapToGrid w:val="0"/>
              <w:jc w:val="center"/>
              <w:rPr>
                <w:sz w:val="20"/>
                <w:szCs w:val="20"/>
              </w:rPr>
            </w:pPr>
            <w:r w:rsidRPr="0025431F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</w:t>
            </w:r>
            <w:r w:rsidRPr="0025431F">
              <w:rPr>
                <w:sz w:val="20"/>
                <w:szCs w:val="20"/>
              </w:rPr>
              <w:t>810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Pr="001A411C" w:rsidRDefault="000D5B4B" w:rsidP="001A411C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9. ul. Frysztacka 215</w:t>
            </w:r>
          </w:p>
          <w:p w:rsidR="000D5B4B" w:rsidRPr="009207AE" w:rsidRDefault="000D5B4B" w:rsidP="001A411C">
            <w:pPr>
              <w:jc w:val="both"/>
              <w:rPr>
                <w:sz w:val="20"/>
                <w:szCs w:val="20"/>
                <w:shd w:val="clear" w:color="auto" w:fill="FFFF00"/>
              </w:rPr>
            </w:pPr>
            <w:r w:rsidRPr="009207AE">
              <w:rPr>
                <w:sz w:val="20"/>
                <w:szCs w:val="20"/>
              </w:rPr>
              <w:t>1 szt. pompa UAK 08/2 ME/MES</w:t>
            </w:r>
            <w:r w:rsidRPr="009207AE">
              <w:rPr>
                <w:sz w:val="20"/>
                <w:szCs w:val="20"/>
              </w:rPr>
              <w:tab/>
            </w:r>
          </w:p>
          <w:p w:rsidR="000D5B4B" w:rsidRDefault="000D5B4B" w:rsidP="00F30FC3">
            <w:pPr>
              <w:snapToGrid w:val="0"/>
              <w:rPr>
                <w:sz w:val="20"/>
                <w:szCs w:val="20"/>
              </w:rPr>
            </w:pPr>
            <w:r w:rsidRPr="001A411C">
              <w:rPr>
                <w:sz w:val="20"/>
                <w:szCs w:val="20"/>
              </w:rPr>
              <w:t>Skrzynka sterownicza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Pr="001A411C" w:rsidRDefault="000D5B4B" w:rsidP="00910F92">
            <w:pPr>
              <w:snapToGrid w:val="0"/>
              <w:jc w:val="center"/>
              <w:rPr>
                <w:sz w:val="20"/>
                <w:szCs w:val="20"/>
              </w:rPr>
            </w:pPr>
            <w:r w:rsidRPr="001A411C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</w:t>
            </w:r>
            <w:r w:rsidRPr="001A411C">
              <w:rPr>
                <w:sz w:val="20"/>
                <w:szCs w:val="20"/>
              </w:rPr>
              <w:t>723</w:t>
            </w:r>
            <w:r>
              <w:rPr>
                <w:sz w:val="20"/>
                <w:szCs w:val="20"/>
              </w:rPr>
              <w:t>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EE7B13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10. ul. Zamkowa (Most Przyjaźni)</w:t>
            </w:r>
            <w:r w:rsidRPr="001A411C">
              <w:rPr>
                <w:sz w:val="20"/>
                <w:szCs w:val="20"/>
              </w:rPr>
              <w:t xml:space="preserve"> </w:t>
            </w:r>
          </w:p>
          <w:p w:rsidR="000D5B4B" w:rsidRDefault="000D5B4B" w:rsidP="00EE7B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szt. pomp GRUNDFOS APG.50.09.3</w:t>
            </w:r>
          </w:p>
          <w:p w:rsidR="000D5B4B" w:rsidRPr="001A411C" w:rsidRDefault="000D5B4B" w:rsidP="00EE7B13">
            <w:pPr>
              <w:jc w:val="both"/>
              <w:rPr>
                <w:sz w:val="20"/>
                <w:szCs w:val="20"/>
              </w:rPr>
            </w:pPr>
            <w:r w:rsidRPr="001A411C">
              <w:rPr>
                <w:sz w:val="20"/>
                <w:szCs w:val="20"/>
              </w:rPr>
              <w:t>Skrzynka sterownicza</w:t>
            </w:r>
            <w:r>
              <w:rPr>
                <w:sz w:val="20"/>
                <w:szCs w:val="20"/>
              </w:rPr>
              <w:t xml:space="preserve"> w budynku</w:t>
            </w:r>
          </w:p>
          <w:p w:rsidR="000D5B4B" w:rsidRDefault="000D5B4B" w:rsidP="001A411C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Pr="00995677" w:rsidRDefault="000D5B4B" w:rsidP="00E33B3C">
            <w:pPr>
              <w:snapToGrid w:val="0"/>
              <w:jc w:val="center"/>
              <w:rPr>
                <w:sz w:val="20"/>
                <w:szCs w:val="20"/>
              </w:rPr>
            </w:pPr>
            <w:r w:rsidRPr="00995677">
              <w:rPr>
                <w:sz w:val="20"/>
                <w:szCs w:val="20"/>
              </w:rPr>
              <w:t>Odtworzeniowa</w:t>
            </w:r>
          </w:p>
        </w:tc>
        <w:tc>
          <w:tcPr>
            <w:tcW w:w="2239" w:type="dxa"/>
            <w:gridSpan w:val="2"/>
            <w:vAlign w:val="center"/>
          </w:tcPr>
          <w:p w:rsidR="000D5B4B" w:rsidRPr="00995677" w:rsidRDefault="000D5B4B" w:rsidP="00E33B3C">
            <w:pPr>
              <w:snapToGrid w:val="0"/>
              <w:jc w:val="center"/>
              <w:rPr>
                <w:sz w:val="20"/>
                <w:szCs w:val="20"/>
              </w:rPr>
            </w:pPr>
            <w:r w:rsidRPr="00995677">
              <w:rPr>
                <w:sz w:val="20"/>
                <w:szCs w:val="20"/>
              </w:rPr>
              <w:t>50 000,00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Pr="001A411C" w:rsidRDefault="000D5B4B" w:rsidP="001A411C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11</w:t>
            </w:r>
            <w:r w:rsidRPr="001A411C">
              <w:rPr>
                <w:b/>
                <w:bCs/>
                <w:sz w:val="20"/>
                <w:szCs w:val="20"/>
                <w:u w:val="single"/>
              </w:rPr>
              <w:t xml:space="preserve">. ul. </w:t>
            </w:r>
            <w:r>
              <w:rPr>
                <w:b/>
                <w:bCs/>
                <w:sz w:val="20"/>
                <w:szCs w:val="20"/>
                <w:u w:val="single"/>
              </w:rPr>
              <w:t>Błogocka</w:t>
            </w:r>
          </w:p>
          <w:p w:rsidR="000D5B4B" w:rsidRPr="001A411C" w:rsidRDefault="000D5B4B" w:rsidP="001A411C">
            <w:pPr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</w:t>
            </w:r>
            <w:r w:rsidRPr="001A411C">
              <w:rPr>
                <w:sz w:val="20"/>
                <w:szCs w:val="20"/>
              </w:rPr>
              <w:t xml:space="preserve"> szt. pomp </w:t>
            </w:r>
            <w:r>
              <w:rPr>
                <w:sz w:val="20"/>
                <w:szCs w:val="20"/>
              </w:rPr>
              <w:t>ABS XFP 80C VX</w:t>
            </w:r>
            <w:r w:rsidRPr="001A411C">
              <w:rPr>
                <w:sz w:val="20"/>
                <w:szCs w:val="20"/>
              </w:rPr>
              <w:tab/>
            </w:r>
          </w:p>
          <w:p w:rsidR="000D5B4B" w:rsidRDefault="000D5B4B" w:rsidP="00A2550A">
            <w:pPr>
              <w:jc w:val="both"/>
              <w:rPr>
                <w:sz w:val="20"/>
                <w:szCs w:val="20"/>
              </w:rPr>
            </w:pPr>
            <w:r w:rsidRPr="001A411C">
              <w:rPr>
                <w:sz w:val="20"/>
                <w:szCs w:val="20"/>
              </w:rPr>
              <w:t>Skrzynka sterownicza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910F9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71 574,00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Pr="001A411C" w:rsidRDefault="000D5B4B" w:rsidP="001A411C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12</w:t>
            </w:r>
            <w:r w:rsidRPr="001A411C">
              <w:rPr>
                <w:b/>
                <w:bCs/>
                <w:sz w:val="20"/>
                <w:szCs w:val="20"/>
                <w:u w:val="single"/>
              </w:rPr>
              <w:t xml:space="preserve">. </w:t>
            </w:r>
            <w:r>
              <w:rPr>
                <w:b/>
                <w:bCs/>
                <w:sz w:val="20"/>
                <w:szCs w:val="20"/>
                <w:u w:val="single"/>
              </w:rPr>
              <w:t>ul. Owocowa</w:t>
            </w:r>
          </w:p>
          <w:p w:rsidR="000D5B4B" w:rsidRPr="001A411C" w:rsidRDefault="000D5B4B" w:rsidP="001A411C">
            <w:pPr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</w:t>
            </w:r>
            <w:r w:rsidRPr="001A411C">
              <w:rPr>
                <w:sz w:val="20"/>
                <w:szCs w:val="20"/>
              </w:rPr>
              <w:t xml:space="preserve"> szt. pompa </w:t>
            </w:r>
            <w:r>
              <w:rPr>
                <w:sz w:val="20"/>
                <w:szCs w:val="20"/>
              </w:rPr>
              <w:t>ABS A5 3kW</w:t>
            </w:r>
            <w:r w:rsidRPr="001A411C">
              <w:rPr>
                <w:sz w:val="20"/>
                <w:szCs w:val="20"/>
              </w:rPr>
              <w:tab/>
            </w:r>
          </w:p>
          <w:p w:rsidR="000D5B4B" w:rsidRDefault="000D5B4B" w:rsidP="002F3D3F">
            <w:pPr>
              <w:jc w:val="both"/>
              <w:rPr>
                <w:sz w:val="20"/>
                <w:szCs w:val="20"/>
              </w:rPr>
            </w:pPr>
            <w:r w:rsidRPr="0025431F">
              <w:rPr>
                <w:sz w:val="20"/>
                <w:szCs w:val="20"/>
              </w:rPr>
              <w:t>Szafa elektryczna – układ sterowania NASUS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910F9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116 843,15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Pr="00D821B8" w:rsidRDefault="000D5B4B" w:rsidP="00C9200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13. </w:t>
            </w:r>
            <w:r w:rsidRPr="00D821B8">
              <w:rPr>
                <w:b/>
                <w:bCs/>
                <w:sz w:val="20"/>
                <w:szCs w:val="20"/>
                <w:u w:val="single"/>
              </w:rPr>
              <w:t>Tłocznia ścieków ul. Jastrzębia</w:t>
            </w:r>
          </w:p>
          <w:p w:rsidR="000D5B4B" w:rsidRPr="00BC5F97" w:rsidRDefault="000D5B4B" w:rsidP="00D821B8">
            <w:pPr>
              <w:ind w:firstLine="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2"/>
                <w:szCs w:val="22"/>
              </w:rPr>
              <w:t>-</w:t>
            </w:r>
            <w:r w:rsidRPr="00BC5F97">
              <w:rPr>
                <w:color w:val="auto"/>
                <w:sz w:val="20"/>
                <w:szCs w:val="20"/>
              </w:rPr>
              <w:t>zbiornik pompowni o wymiarach w</w:t>
            </w:r>
            <w:r>
              <w:rPr>
                <w:color w:val="auto"/>
                <w:sz w:val="20"/>
                <w:szCs w:val="20"/>
              </w:rPr>
              <w:t> </w:t>
            </w:r>
            <w:r w:rsidRPr="00BC5F97">
              <w:rPr>
                <w:color w:val="auto"/>
                <w:sz w:val="20"/>
                <w:szCs w:val="20"/>
              </w:rPr>
              <w:t>rzucie 6,0</w:t>
            </w:r>
            <w:r>
              <w:rPr>
                <w:color w:val="auto"/>
                <w:sz w:val="20"/>
                <w:szCs w:val="20"/>
              </w:rPr>
              <w:t> </w:t>
            </w:r>
            <w:r w:rsidRPr="00BC5F97">
              <w:rPr>
                <w:color w:val="auto"/>
                <w:sz w:val="20"/>
                <w:szCs w:val="20"/>
              </w:rPr>
              <w:t>x</w:t>
            </w:r>
            <w:r>
              <w:rPr>
                <w:color w:val="auto"/>
                <w:sz w:val="20"/>
                <w:szCs w:val="20"/>
              </w:rPr>
              <w:t> </w:t>
            </w:r>
            <w:r w:rsidRPr="00BC5F97">
              <w:rPr>
                <w:color w:val="auto"/>
                <w:sz w:val="20"/>
                <w:szCs w:val="20"/>
              </w:rPr>
              <w:t>3,5m i głębokości 6,0m, żelbetowy</w:t>
            </w:r>
          </w:p>
          <w:p w:rsidR="000D5B4B" w:rsidRPr="00BC5F97" w:rsidRDefault="000D5B4B" w:rsidP="00D821B8">
            <w:pPr>
              <w:ind w:firstLine="5"/>
              <w:jc w:val="both"/>
              <w:rPr>
                <w:color w:val="auto"/>
                <w:sz w:val="20"/>
                <w:szCs w:val="20"/>
              </w:rPr>
            </w:pPr>
            <w:r w:rsidRPr="00BC5F97">
              <w:rPr>
                <w:color w:val="auto"/>
                <w:sz w:val="20"/>
                <w:szCs w:val="20"/>
              </w:rPr>
              <w:t xml:space="preserve"> wyposażenie: </w:t>
            </w:r>
          </w:p>
          <w:p w:rsidR="000D5B4B" w:rsidRPr="00BC5F97" w:rsidRDefault="000D5B4B" w:rsidP="00BC5F97">
            <w:pPr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  <w:r w:rsidRPr="00BC5F97">
              <w:rPr>
                <w:color w:val="auto"/>
                <w:sz w:val="20"/>
                <w:szCs w:val="20"/>
              </w:rPr>
              <w:t>kompresor</w:t>
            </w:r>
            <w:r>
              <w:rPr>
                <w:color w:val="auto"/>
                <w:sz w:val="20"/>
                <w:szCs w:val="20"/>
              </w:rPr>
              <w:t> </w:t>
            </w:r>
            <w:r w:rsidRPr="00BC5F97">
              <w:rPr>
                <w:color w:val="auto"/>
                <w:sz w:val="20"/>
                <w:szCs w:val="20"/>
              </w:rPr>
              <w:t>typ</w:t>
            </w:r>
            <w:r>
              <w:rPr>
                <w:color w:val="auto"/>
                <w:sz w:val="20"/>
                <w:szCs w:val="20"/>
              </w:rPr>
              <w:t> </w:t>
            </w:r>
            <w:r w:rsidRPr="00BC5F97">
              <w:rPr>
                <w:color w:val="auto"/>
                <w:sz w:val="20"/>
                <w:szCs w:val="20"/>
              </w:rPr>
              <w:t>RSK-15</w:t>
            </w:r>
            <w:r>
              <w:rPr>
                <w:color w:val="auto"/>
                <w:sz w:val="20"/>
                <w:szCs w:val="20"/>
              </w:rPr>
              <w:t> </w:t>
            </w:r>
            <w:r w:rsidRPr="00BC5F97">
              <w:rPr>
                <w:color w:val="auto"/>
                <w:sz w:val="20"/>
                <w:szCs w:val="20"/>
              </w:rPr>
              <w:t>–</w:t>
            </w:r>
            <w:r>
              <w:rPr>
                <w:color w:val="auto"/>
                <w:sz w:val="20"/>
                <w:szCs w:val="20"/>
              </w:rPr>
              <w:t> </w:t>
            </w:r>
            <w:r w:rsidRPr="00BC5F97">
              <w:rPr>
                <w:color w:val="auto"/>
                <w:sz w:val="20"/>
                <w:szCs w:val="20"/>
              </w:rPr>
              <w:t>2</w:t>
            </w:r>
            <w:r>
              <w:rPr>
                <w:color w:val="auto"/>
                <w:sz w:val="20"/>
                <w:szCs w:val="20"/>
              </w:rPr>
              <w:t> </w:t>
            </w:r>
            <w:r w:rsidRPr="00BC5F97">
              <w:rPr>
                <w:color w:val="auto"/>
                <w:sz w:val="20"/>
                <w:szCs w:val="20"/>
              </w:rPr>
              <w:t xml:space="preserve">szt., </w:t>
            </w:r>
            <w:r>
              <w:rPr>
                <w:color w:val="auto"/>
                <w:sz w:val="20"/>
                <w:szCs w:val="20"/>
              </w:rPr>
              <w:t> </w:t>
            </w:r>
            <w:r w:rsidRPr="00BC5F97">
              <w:rPr>
                <w:color w:val="auto"/>
                <w:sz w:val="20"/>
                <w:szCs w:val="20"/>
              </w:rPr>
              <w:t>kompresor powietrza sterowania – szt. 1,</w:t>
            </w:r>
          </w:p>
          <w:p w:rsidR="000D5B4B" w:rsidRPr="00BC5F97" w:rsidRDefault="000D5B4B" w:rsidP="00D821B8">
            <w:pPr>
              <w:ind w:firstLine="5"/>
              <w:jc w:val="both"/>
              <w:rPr>
                <w:color w:val="auto"/>
                <w:sz w:val="20"/>
                <w:szCs w:val="20"/>
              </w:rPr>
            </w:pPr>
            <w:r w:rsidRPr="00BC5F97">
              <w:rPr>
                <w:color w:val="auto"/>
                <w:sz w:val="20"/>
                <w:szCs w:val="20"/>
              </w:rPr>
              <w:t>-zbiorniki</w:t>
            </w:r>
            <w:r>
              <w:rPr>
                <w:color w:val="auto"/>
                <w:sz w:val="20"/>
                <w:szCs w:val="20"/>
              </w:rPr>
              <w:t> </w:t>
            </w:r>
            <w:r w:rsidRPr="00BC5F97">
              <w:rPr>
                <w:color w:val="auto"/>
                <w:sz w:val="20"/>
                <w:szCs w:val="20"/>
              </w:rPr>
              <w:t>tłoczne</w:t>
            </w:r>
            <w:r>
              <w:rPr>
                <w:color w:val="auto"/>
                <w:sz w:val="20"/>
                <w:szCs w:val="20"/>
              </w:rPr>
              <w:t> </w:t>
            </w:r>
            <w:r w:rsidRPr="00BC5F97">
              <w:rPr>
                <w:color w:val="auto"/>
                <w:sz w:val="20"/>
                <w:szCs w:val="20"/>
              </w:rPr>
              <w:t>–</w:t>
            </w:r>
            <w:r>
              <w:rPr>
                <w:color w:val="auto"/>
                <w:sz w:val="20"/>
                <w:szCs w:val="20"/>
              </w:rPr>
              <w:t> </w:t>
            </w:r>
            <w:r w:rsidRPr="00BC5F97">
              <w:rPr>
                <w:color w:val="auto"/>
                <w:sz w:val="20"/>
                <w:szCs w:val="20"/>
              </w:rPr>
              <w:t>2</w:t>
            </w:r>
            <w:r>
              <w:rPr>
                <w:color w:val="auto"/>
                <w:sz w:val="20"/>
                <w:szCs w:val="20"/>
              </w:rPr>
              <w:t> </w:t>
            </w:r>
            <w:r w:rsidRPr="00BC5F97">
              <w:rPr>
                <w:color w:val="auto"/>
                <w:sz w:val="20"/>
                <w:szCs w:val="20"/>
              </w:rPr>
              <w:t xml:space="preserve">szt., </w:t>
            </w:r>
            <w:r>
              <w:rPr>
                <w:color w:val="auto"/>
                <w:sz w:val="20"/>
                <w:szCs w:val="20"/>
              </w:rPr>
              <w:t xml:space="preserve">         </w:t>
            </w:r>
            <w:r w:rsidRPr="00BC5F97">
              <w:rPr>
                <w:color w:val="auto"/>
                <w:sz w:val="20"/>
                <w:szCs w:val="20"/>
              </w:rPr>
              <w:t>wentylator</w:t>
            </w:r>
            <w:r>
              <w:rPr>
                <w:color w:val="auto"/>
                <w:sz w:val="20"/>
                <w:szCs w:val="20"/>
              </w:rPr>
              <w:t> </w:t>
            </w:r>
            <w:r w:rsidRPr="00BC5F97">
              <w:rPr>
                <w:color w:val="auto"/>
                <w:sz w:val="20"/>
                <w:szCs w:val="20"/>
              </w:rPr>
              <w:t>odpowietrzenia</w:t>
            </w:r>
            <w:r>
              <w:rPr>
                <w:color w:val="auto"/>
                <w:sz w:val="20"/>
                <w:szCs w:val="20"/>
              </w:rPr>
              <w:t> </w:t>
            </w:r>
            <w:r w:rsidRPr="00BC5F97">
              <w:rPr>
                <w:color w:val="auto"/>
                <w:sz w:val="20"/>
                <w:szCs w:val="20"/>
              </w:rPr>
              <w:t>–</w:t>
            </w:r>
            <w:r>
              <w:rPr>
                <w:color w:val="auto"/>
                <w:sz w:val="20"/>
                <w:szCs w:val="20"/>
              </w:rPr>
              <w:t> </w:t>
            </w:r>
            <w:r w:rsidRPr="00BC5F97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> </w:t>
            </w:r>
            <w:r w:rsidRPr="00BC5F97">
              <w:rPr>
                <w:color w:val="auto"/>
                <w:sz w:val="20"/>
                <w:szCs w:val="20"/>
              </w:rPr>
              <w:t>szt., pompka odwodnieniowa,</w:t>
            </w:r>
          </w:p>
          <w:p w:rsidR="000D5B4B" w:rsidRDefault="000D5B4B" w:rsidP="00C123B6">
            <w:pPr>
              <w:ind w:firstLine="5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BC5F97">
              <w:rPr>
                <w:color w:val="auto"/>
                <w:sz w:val="20"/>
                <w:szCs w:val="20"/>
              </w:rPr>
              <w:t>-szafa sterownicza – układ sterowania NASUS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910F9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470 596,49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Pr="00B10DBF" w:rsidRDefault="000D5B4B" w:rsidP="001A411C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14. </w:t>
            </w:r>
            <w:r w:rsidRPr="00B10DBF">
              <w:rPr>
                <w:b/>
                <w:bCs/>
                <w:sz w:val="20"/>
                <w:szCs w:val="20"/>
                <w:u w:val="single"/>
              </w:rPr>
              <w:t xml:space="preserve">Oczyszczalnia ścieków ul. Leśna </w:t>
            </w:r>
          </w:p>
          <w:p w:rsidR="000D5B4B" w:rsidRPr="00B10DBF" w:rsidRDefault="000D5B4B" w:rsidP="00C920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</w:t>
            </w:r>
            <w:r w:rsidRPr="00B10DBF">
              <w:rPr>
                <w:sz w:val="20"/>
                <w:szCs w:val="20"/>
              </w:rPr>
              <w:t>muchaw</w:t>
            </w:r>
            <w:r>
              <w:rPr>
                <w:sz w:val="20"/>
                <w:szCs w:val="20"/>
              </w:rPr>
              <w:t>a</w:t>
            </w:r>
            <w:r w:rsidRPr="00B10DBF">
              <w:rPr>
                <w:sz w:val="20"/>
                <w:szCs w:val="20"/>
              </w:rPr>
              <w:t xml:space="preserve"> boczno-kanałow</w:t>
            </w:r>
            <w:r>
              <w:rPr>
                <w:sz w:val="20"/>
                <w:szCs w:val="20"/>
              </w:rPr>
              <w:t>a</w:t>
            </w:r>
            <w:r w:rsidRPr="00B10DBF">
              <w:rPr>
                <w:sz w:val="20"/>
                <w:szCs w:val="20"/>
              </w:rPr>
              <w:t xml:space="preserve"> symbol SCL 30DH 1,1</w:t>
            </w:r>
          </w:p>
          <w:p w:rsidR="000D5B4B" w:rsidRDefault="000D5B4B" w:rsidP="00C123B6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- s</w:t>
            </w:r>
            <w:r w:rsidRPr="00B10DBF">
              <w:rPr>
                <w:sz w:val="20"/>
                <w:szCs w:val="20"/>
              </w:rPr>
              <w:t>zafa elektryczna – układ sterowania NASUS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Pr="0034721E" w:rsidRDefault="000D5B4B" w:rsidP="0034721E">
            <w:pPr>
              <w:snapToGrid w:val="0"/>
              <w:jc w:val="center"/>
              <w:rPr>
                <w:sz w:val="20"/>
                <w:szCs w:val="20"/>
              </w:rPr>
            </w:pPr>
            <w:r w:rsidRPr="0034721E">
              <w:rPr>
                <w:sz w:val="20"/>
                <w:szCs w:val="20"/>
              </w:rPr>
              <w:t>38 62</w:t>
            </w:r>
            <w:r>
              <w:rPr>
                <w:sz w:val="20"/>
                <w:szCs w:val="20"/>
              </w:rPr>
              <w:t>4</w:t>
            </w:r>
            <w:r w:rsidRPr="003472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7589" w:type="dxa"/>
            <w:gridSpan w:val="7"/>
            <w:vAlign w:val="center"/>
          </w:tcPr>
          <w:p w:rsidR="000D5B4B" w:rsidRPr="00FB35B0" w:rsidRDefault="000D5B4B" w:rsidP="00AC507A">
            <w:pPr>
              <w:jc w:val="center"/>
              <w:rPr>
                <w:b/>
                <w:bCs/>
                <w:sz w:val="20"/>
                <w:szCs w:val="20"/>
              </w:rPr>
            </w:pPr>
            <w:r w:rsidRPr="00FB35B0"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2239" w:type="dxa"/>
            <w:gridSpan w:val="2"/>
            <w:vAlign w:val="center"/>
          </w:tcPr>
          <w:p w:rsidR="000D5B4B" w:rsidRPr="00995677" w:rsidRDefault="000D5B4B" w:rsidP="0099567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95677">
              <w:rPr>
                <w:b/>
                <w:bCs/>
                <w:sz w:val="20"/>
                <w:szCs w:val="20"/>
              </w:rPr>
              <w:t>1 461 276,38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9828" w:type="dxa"/>
            <w:gridSpan w:val="9"/>
            <w:vAlign w:val="center"/>
          </w:tcPr>
          <w:p w:rsidR="000D5B4B" w:rsidRDefault="000D5B4B" w:rsidP="00C20F4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Lokalizacja 3:   Punkt Selektywnej Zbiórki Odpadów Komunalnej –PSZOK  Cieszyn ul. Motokrosowa 27 (własność Zakładu Gospodarki Komunalnej w Cieszynie Spółka z o. o.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Pr="00FF431D" w:rsidRDefault="000D5B4B" w:rsidP="001A411C">
            <w:pPr>
              <w:jc w:val="both"/>
              <w:rPr>
                <w:sz w:val="20"/>
                <w:szCs w:val="20"/>
              </w:rPr>
            </w:pPr>
            <w:r w:rsidRPr="00FF431D">
              <w:rPr>
                <w:sz w:val="20"/>
                <w:szCs w:val="20"/>
              </w:rPr>
              <w:t xml:space="preserve">3.1 </w:t>
            </w:r>
            <w:r>
              <w:rPr>
                <w:sz w:val="20"/>
                <w:szCs w:val="20"/>
              </w:rPr>
              <w:t>Zasobnia z rampą podjazdową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1A41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C7774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104 201,00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BC5F97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3.2 Budynek – magazyn „inwestorski” (pomieszczenia biurowe i socjalne)   wraz z magazynem surowców wtórnych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8F46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8F46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8F46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254 964,00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D17C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Wiata magazynowo-warsztatowa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FA65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FA65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FA65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12 019,00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7589" w:type="dxa"/>
            <w:gridSpan w:val="7"/>
            <w:vAlign w:val="center"/>
          </w:tcPr>
          <w:p w:rsidR="000D5B4B" w:rsidRPr="008B2F2D" w:rsidRDefault="000D5B4B" w:rsidP="001A411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B2F2D">
              <w:rPr>
                <w:b/>
                <w:bCs/>
                <w:sz w:val="20"/>
                <w:szCs w:val="20"/>
              </w:rPr>
              <w:t>Razem budynki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39" w:type="dxa"/>
            <w:gridSpan w:val="2"/>
            <w:vAlign w:val="center"/>
          </w:tcPr>
          <w:p w:rsidR="000D5B4B" w:rsidRPr="004B5BD8" w:rsidRDefault="000D5B4B" w:rsidP="00C7774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B5BD8">
              <w:rPr>
                <w:b/>
                <w:bCs/>
                <w:sz w:val="20"/>
                <w:szCs w:val="20"/>
              </w:rPr>
              <w:t>371  184,00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33532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Niskocenne środki trwałe – wyposażenie  biura  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0B5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Pierwsze Ryzyko</w:t>
            </w: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0B5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Odtworzeniowa</w:t>
            </w:r>
          </w:p>
        </w:tc>
        <w:tc>
          <w:tcPr>
            <w:tcW w:w="2239" w:type="dxa"/>
            <w:gridSpan w:val="2"/>
            <w:vAlign w:val="center"/>
          </w:tcPr>
          <w:p w:rsidR="000D5B4B" w:rsidRPr="00093E22" w:rsidRDefault="000D5B4B" w:rsidP="000B58E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  <w:r w:rsidRPr="00093E2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Wartości pieniężne (gotówka w kasie)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Pierwsze Ryzyko</w:t>
            </w: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nominalna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A01F4E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obrotowe ( pojemniki na odpady)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Według cen nabycia, wartości wytworzenia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Kontenery przeznaczone do gromadzenia odpadów niebezpiecznych – 3 sztuki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80 574,00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Pojemniki na odpady niebezpieczne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8 915,00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Wózek widłowy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48 000,00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9828" w:type="dxa"/>
            <w:gridSpan w:val="9"/>
            <w:vAlign w:val="center"/>
          </w:tcPr>
          <w:p w:rsidR="000D5B4B" w:rsidRDefault="000D5B4B" w:rsidP="00983692">
            <w:pPr>
              <w:snapToGrid w:val="0"/>
              <w:spacing w:before="120"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0D5B4B" w:rsidRDefault="000D5B4B" w:rsidP="00983692">
            <w:pPr>
              <w:snapToGrid w:val="0"/>
              <w:spacing w:before="120"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0D5B4B" w:rsidRDefault="000D5B4B" w:rsidP="00983692">
            <w:pPr>
              <w:snapToGrid w:val="0"/>
              <w:spacing w:before="120"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0D5B4B" w:rsidRDefault="000D5B4B" w:rsidP="00983692">
            <w:pPr>
              <w:snapToGrid w:val="0"/>
              <w:spacing w:before="12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Lokalizacja 4:   Cmentarz komunalny ul. Katowicka 34, Cieszyn  (własność całego wyszczególnionego mienia Gmina Cieszyn – umowa nieodpłatnego użytkowania przez Zakład Gospodarki Komunalnej w Cieszynie           Spółka z o. o.)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AE4047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Budynek bramy cmentarza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8F46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stale</w:t>
            </w: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8B2F2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Odtworzeniowa</w:t>
            </w:r>
          </w:p>
          <w:p w:rsidR="000D5B4B" w:rsidRDefault="000D5B4B" w:rsidP="008B2F2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(operat szacunkowy)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AE4047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1 120 000,00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096C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Wiata stalowa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096C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096C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096C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12 100,00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5C4A5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 Garaż stalowy 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5C4A5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5C4A5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Odtworzeniowa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5C4A5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1 125,00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8B2F2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Maszyny i urządzenia:</w:t>
            </w:r>
          </w:p>
          <w:p w:rsidR="000D5B4B" w:rsidRPr="008A0CA8" w:rsidRDefault="000D5B4B" w:rsidP="00AE4047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chłodnia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AE4047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8A0CA8">
              <w:rPr>
                <w:sz w:val="20"/>
                <w:szCs w:val="20"/>
              </w:rPr>
              <w:t>Ogrodzenie cmentarza</w:t>
            </w:r>
          </w:p>
          <w:p w:rsidR="000D5B4B" w:rsidRPr="00675963" w:rsidRDefault="000D5B4B" w:rsidP="008B2F2D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8A0CA8">
              <w:rPr>
                <w:sz w:val="20"/>
                <w:szCs w:val="20"/>
              </w:rPr>
              <w:t xml:space="preserve"> </w:t>
            </w:r>
            <w:r w:rsidRPr="00675963">
              <w:rPr>
                <w:sz w:val="16"/>
                <w:szCs w:val="16"/>
              </w:rPr>
              <w:t>(</w:t>
            </w:r>
            <w:r w:rsidRPr="008B2F2D">
              <w:rPr>
                <w:sz w:val="18"/>
                <w:szCs w:val="18"/>
              </w:rPr>
              <w:t>od strony zachodniej, tj. od budynku pogrzebowego do narożnika, gdzie ogrodzenie skręca w stronę wschodnią, długość: 750 m, budowa: 172 - słupki betonowe ze zdobieniami, 171 - przęsła stalowe kute, jedna dwuskrzydłowa brama, dwie furtki boczne + pojedyncza</w:t>
            </w:r>
            <w:r w:rsidRPr="00675963">
              <w:rPr>
                <w:sz w:val="16"/>
                <w:szCs w:val="16"/>
              </w:rPr>
              <w:t xml:space="preserve"> furtka, rok budowy – 2006).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8F46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328 600,00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0B5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Karawan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0B5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0B5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Odtworzeniowa</w:t>
            </w:r>
          </w:p>
        </w:tc>
        <w:tc>
          <w:tcPr>
            <w:tcW w:w="2239" w:type="dxa"/>
            <w:gridSpan w:val="2"/>
            <w:vAlign w:val="center"/>
          </w:tcPr>
          <w:p w:rsidR="000D5B4B" w:rsidRPr="00F45D4D" w:rsidRDefault="000D5B4B" w:rsidP="00917768">
            <w:pPr>
              <w:snapToGrid w:val="0"/>
              <w:jc w:val="center"/>
              <w:rPr>
                <w:sz w:val="20"/>
                <w:szCs w:val="20"/>
              </w:rPr>
            </w:pPr>
            <w:r w:rsidRPr="00F45D4D">
              <w:rPr>
                <w:sz w:val="20"/>
                <w:szCs w:val="20"/>
              </w:rPr>
              <w:t>125 000,00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0B5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Środki obrotowe </w:t>
            </w:r>
          </w:p>
          <w:p w:rsidR="000D5B4B" w:rsidRDefault="000D5B4B" w:rsidP="000B5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(trumny, urny, krzyże itp.)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0B5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0B5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Według cen nabycia, wartości wytworzenia</w:t>
            </w:r>
          </w:p>
        </w:tc>
        <w:tc>
          <w:tcPr>
            <w:tcW w:w="2239" w:type="dxa"/>
            <w:gridSpan w:val="2"/>
            <w:vAlign w:val="center"/>
          </w:tcPr>
          <w:p w:rsidR="000D5B4B" w:rsidRPr="00F45D4D" w:rsidRDefault="000D5B4B" w:rsidP="00A01F4E">
            <w:pPr>
              <w:snapToGrid w:val="0"/>
              <w:jc w:val="center"/>
              <w:rPr>
                <w:sz w:val="20"/>
                <w:szCs w:val="20"/>
              </w:rPr>
            </w:pPr>
            <w:r w:rsidRPr="00F45D4D">
              <w:rPr>
                <w:sz w:val="20"/>
                <w:szCs w:val="20"/>
              </w:rPr>
              <w:t>25 000,00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E364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Niskocenne środki trwałe - wyposażenie  3 biur  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0B5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Pierwsze Ryzyko</w:t>
            </w: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0B58E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Odtworzeniowa</w:t>
            </w:r>
          </w:p>
        </w:tc>
        <w:tc>
          <w:tcPr>
            <w:tcW w:w="2239" w:type="dxa"/>
            <w:gridSpan w:val="2"/>
            <w:vAlign w:val="center"/>
          </w:tcPr>
          <w:p w:rsidR="000D5B4B" w:rsidRPr="00F45D4D" w:rsidRDefault="000D5B4B" w:rsidP="00F45D4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45D4D">
              <w:rPr>
                <w:sz w:val="20"/>
                <w:szCs w:val="20"/>
              </w:rPr>
              <w:t>3 x1 000,00=3 000,00</w:t>
            </w:r>
            <w:r w:rsidRPr="00F45D4D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Wartości pieniężne (gotówka w kasie)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Pierwsze Ryzyko</w:t>
            </w: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nominalna</w:t>
            </w:r>
          </w:p>
        </w:tc>
        <w:tc>
          <w:tcPr>
            <w:tcW w:w="2239" w:type="dxa"/>
            <w:gridSpan w:val="2"/>
            <w:vAlign w:val="center"/>
          </w:tcPr>
          <w:p w:rsidR="000D5B4B" w:rsidRPr="00F45D4D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F45D4D">
              <w:rPr>
                <w:sz w:val="20"/>
                <w:szCs w:val="20"/>
              </w:rPr>
              <w:t>5 000,00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828" w:type="dxa"/>
            <w:gridSpan w:val="9"/>
            <w:vAlign w:val="center"/>
          </w:tcPr>
          <w:p w:rsidR="000D5B4B" w:rsidRPr="00C14B4C" w:rsidRDefault="000D5B4B" w:rsidP="00C14B4C">
            <w:pPr>
              <w:snapToGrid w:val="0"/>
              <w:spacing w:before="120" w:after="24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Lokalizacja 5:   Domek kempingowy letniskowy ul. Lipowska, 43-450 Ustroń – Lipowiec (własność Zakładu Gospodarki Komunalnej w Cieszynie Spółka z o. o.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Pr="008A0CA8" w:rsidRDefault="000D5B4B" w:rsidP="00AE4047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</w:t>
            </w:r>
            <w:r w:rsidRPr="00FD566B">
              <w:rPr>
                <w:sz w:val="20"/>
                <w:szCs w:val="20"/>
              </w:rPr>
              <w:t>Domek kempingowy letniskowy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Odtworzeniowa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75 000,00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828" w:type="dxa"/>
            <w:gridSpan w:val="9"/>
            <w:vAlign w:val="center"/>
          </w:tcPr>
          <w:p w:rsidR="000D5B4B" w:rsidRDefault="000D5B4B" w:rsidP="00F10D6F">
            <w:pPr>
              <w:snapToGrid w:val="0"/>
              <w:spacing w:before="12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Lokalizacja 6:   Wiata metalowa, ul. Łukowa Cieszyn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3478" w:type="dxa"/>
            <w:gridSpan w:val="3"/>
            <w:vAlign w:val="center"/>
          </w:tcPr>
          <w:p w:rsidR="000D5B4B" w:rsidRPr="00374065" w:rsidRDefault="000D5B4B" w:rsidP="00AE4047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374065">
              <w:rPr>
                <w:sz w:val="20"/>
                <w:szCs w:val="20"/>
              </w:rPr>
              <w:t>6.1 Wiata metalowa</w:t>
            </w:r>
          </w:p>
        </w:tc>
        <w:tc>
          <w:tcPr>
            <w:tcW w:w="1967" w:type="dxa"/>
            <w:gridSpan w:val="2"/>
            <w:vAlign w:val="center"/>
          </w:tcPr>
          <w:p w:rsidR="000D5B4B" w:rsidRPr="00374065" w:rsidRDefault="000D5B4B" w:rsidP="008F461C">
            <w:pPr>
              <w:snapToGrid w:val="0"/>
              <w:jc w:val="center"/>
              <w:rPr>
                <w:sz w:val="20"/>
                <w:szCs w:val="20"/>
              </w:rPr>
            </w:pPr>
            <w:r w:rsidRPr="00374065"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vAlign w:val="center"/>
          </w:tcPr>
          <w:p w:rsidR="000D5B4B" w:rsidRPr="00374065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374065">
              <w:rPr>
                <w:sz w:val="20"/>
                <w:szCs w:val="20"/>
              </w:rPr>
              <w:t>Odtworzeniowa</w:t>
            </w:r>
          </w:p>
        </w:tc>
        <w:tc>
          <w:tcPr>
            <w:tcW w:w="2239" w:type="dxa"/>
            <w:gridSpan w:val="2"/>
            <w:vAlign w:val="center"/>
          </w:tcPr>
          <w:p w:rsidR="000D5B4B" w:rsidRPr="00374065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374065">
              <w:rPr>
                <w:sz w:val="20"/>
                <w:szCs w:val="20"/>
              </w:rPr>
              <w:t>75 000,00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9828" w:type="dxa"/>
            <w:gridSpan w:val="9"/>
            <w:vAlign w:val="center"/>
          </w:tcPr>
          <w:p w:rsidR="000D5B4B" w:rsidRDefault="000D5B4B" w:rsidP="00677DDF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Lokalizacja 7:  Wiaty przystankowe na terenie miasta Cieszyn 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3478" w:type="dxa"/>
            <w:gridSpan w:val="3"/>
            <w:vAlign w:val="center"/>
          </w:tcPr>
          <w:p w:rsidR="000D5B4B" w:rsidRDefault="000D5B4B" w:rsidP="00B27DA2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Wiaty – 44 sztuki 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8F461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FA1623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26 696,00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3478" w:type="dxa"/>
            <w:gridSpan w:val="3"/>
            <w:vAlign w:val="center"/>
          </w:tcPr>
          <w:p w:rsidR="000D5B4B" w:rsidRDefault="000D5B4B" w:rsidP="00AE4047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Wiaty – 5 sztuk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D17CAF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x 3 604,00=18 020,00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478" w:type="dxa"/>
            <w:gridSpan w:val="3"/>
            <w:vAlign w:val="center"/>
          </w:tcPr>
          <w:p w:rsidR="000D5B4B" w:rsidRDefault="000D5B4B" w:rsidP="00AE4047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Wiaty – 2 sztuki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6 197,63=12 395,26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3478" w:type="dxa"/>
            <w:gridSpan w:val="3"/>
            <w:vAlign w:val="center"/>
          </w:tcPr>
          <w:p w:rsidR="000D5B4B" w:rsidRDefault="000D5B4B" w:rsidP="00AE4047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Wiaty-  8 sztuk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340C0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x 3 305,55=23 138,85 </w:t>
            </w:r>
          </w:p>
          <w:p w:rsidR="000D5B4B" w:rsidRDefault="000D5B4B" w:rsidP="001B565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x 3 305,60 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3478" w:type="dxa"/>
            <w:gridSpan w:val="3"/>
            <w:vAlign w:val="center"/>
          </w:tcPr>
          <w:p w:rsidR="000D5B4B" w:rsidRDefault="000D5B4B" w:rsidP="00FA1623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Wiaty-  3 sztuki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C11330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C11330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x 1 900,00=5 700,00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3478" w:type="dxa"/>
            <w:gridSpan w:val="3"/>
            <w:vAlign w:val="center"/>
          </w:tcPr>
          <w:p w:rsidR="000D5B4B" w:rsidRDefault="000D5B4B" w:rsidP="00AE4047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Wiata – 1 sztuka</w:t>
            </w:r>
          </w:p>
        </w:tc>
        <w:tc>
          <w:tcPr>
            <w:tcW w:w="1967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7 604,74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7589" w:type="dxa"/>
            <w:gridSpan w:val="7"/>
            <w:vAlign w:val="center"/>
          </w:tcPr>
          <w:p w:rsidR="000D5B4B" w:rsidRPr="00F10D6F" w:rsidRDefault="000D5B4B" w:rsidP="00E25235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10D6F">
              <w:rPr>
                <w:b/>
                <w:bCs/>
                <w:sz w:val="20"/>
                <w:szCs w:val="20"/>
              </w:rPr>
              <w:t>Razem wiaty przystankowe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39" w:type="dxa"/>
            <w:gridSpan w:val="2"/>
            <w:vAlign w:val="center"/>
          </w:tcPr>
          <w:p w:rsidR="000D5B4B" w:rsidRPr="00A03D1A" w:rsidRDefault="000D5B4B" w:rsidP="0077115B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10D6F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6 860,45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9828" w:type="dxa"/>
            <w:gridSpan w:val="9"/>
            <w:vAlign w:val="center"/>
          </w:tcPr>
          <w:p w:rsidR="000D5B4B" w:rsidRDefault="000D5B4B" w:rsidP="00C46AC5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0D5B4B" w:rsidRPr="00F10D6F" w:rsidRDefault="000D5B4B" w:rsidP="00983692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46AC5">
              <w:rPr>
                <w:b/>
                <w:bCs/>
                <w:sz w:val="20"/>
                <w:szCs w:val="20"/>
                <w:u w:val="single"/>
              </w:rPr>
              <w:t>Lokalizacja 8: Szalet</w:t>
            </w:r>
            <w:r>
              <w:rPr>
                <w:b/>
                <w:bCs/>
                <w:sz w:val="20"/>
                <w:szCs w:val="20"/>
                <w:u w:val="single"/>
              </w:rPr>
              <w:t>y</w:t>
            </w:r>
            <w:r w:rsidRPr="00C46AC5">
              <w:rPr>
                <w:b/>
                <w:bCs/>
                <w:sz w:val="20"/>
                <w:szCs w:val="20"/>
                <w:u w:val="single"/>
              </w:rPr>
              <w:t xml:space="preserve"> miejski</w:t>
            </w:r>
            <w:r>
              <w:rPr>
                <w:b/>
                <w:bCs/>
                <w:sz w:val="20"/>
                <w:szCs w:val="20"/>
                <w:u w:val="single"/>
              </w:rPr>
              <w:t>e</w:t>
            </w:r>
            <w:r w:rsidRPr="00C46AC5">
              <w:rPr>
                <w:b/>
                <w:bCs/>
                <w:sz w:val="20"/>
                <w:szCs w:val="20"/>
                <w:u w:val="single"/>
              </w:rPr>
              <w:t xml:space="preserve"> w Cieszynie  </w:t>
            </w:r>
            <w:r>
              <w:rPr>
                <w:b/>
                <w:bCs/>
                <w:sz w:val="20"/>
                <w:szCs w:val="20"/>
                <w:u w:val="single"/>
              </w:rPr>
              <w:t>(własność całego wyszczególnionego mienia Gmina Cieszyn – umowa nieodpłatnego użytkowania przez Zakład Gospodarki Komunalnej w Cieszynie Spółka z o. o.)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529" w:type="dxa"/>
            <w:vAlign w:val="center"/>
          </w:tcPr>
          <w:p w:rsidR="000D5B4B" w:rsidRPr="0026029F" w:rsidRDefault="000D5B4B" w:rsidP="009B4E87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Przy</w:t>
            </w:r>
            <w:r w:rsidRPr="0026029F">
              <w:rPr>
                <w:sz w:val="20"/>
                <w:szCs w:val="20"/>
              </w:rPr>
              <w:t xml:space="preserve"> ulicy Dojazdowej</w:t>
            </w:r>
          </w:p>
        </w:tc>
        <w:tc>
          <w:tcPr>
            <w:tcW w:w="2530" w:type="dxa"/>
            <w:gridSpan w:val="3"/>
            <w:vAlign w:val="center"/>
          </w:tcPr>
          <w:p w:rsidR="000D5B4B" w:rsidRPr="0026029F" w:rsidRDefault="000D5B4B" w:rsidP="00E25235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6029F">
              <w:rPr>
                <w:sz w:val="20"/>
                <w:szCs w:val="20"/>
              </w:rPr>
              <w:t>Sumy stałe</w:t>
            </w:r>
          </w:p>
        </w:tc>
        <w:tc>
          <w:tcPr>
            <w:tcW w:w="2530" w:type="dxa"/>
            <w:gridSpan w:val="3"/>
            <w:vAlign w:val="center"/>
          </w:tcPr>
          <w:p w:rsidR="000D5B4B" w:rsidRPr="0026029F" w:rsidRDefault="000D5B4B" w:rsidP="00E25235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6029F">
              <w:rPr>
                <w:sz w:val="20"/>
                <w:szCs w:val="20"/>
              </w:rPr>
              <w:t>Odtworzeniowa</w:t>
            </w:r>
          </w:p>
        </w:tc>
        <w:tc>
          <w:tcPr>
            <w:tcW w:w="2239" w:type="dxa"/>
            <w:gridSpan w:val="2"/>
            <w:vAlign w:val="center"/>
          </w:tcPr>
          <w:p w:rsidR="000D5B4B" w:rsidRPr="0026029F" w:rsidRDefault="000D5B4B" w:rsidP="00340C0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6029F">
              <w:rPr>
                <w:sz w:val="20"/>
                <w:szCs w:val="20"/>
              </w:rPr>
              <w:t>60 000,00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529" w:type="dxa"/>
            <w:vAlign w:val="center"/>
          </w:tcPr>
          <w:p w:rsidR="000D5B4B" w:rsidRPr="0026029F" w:rsidRDefault="000D5B4B" w:rsidP="00E25235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Przy</w:t>
            </w:r>
            <w:r w:rsidRPr="0026029F">
              <w:rPr>
                <w:sz w:val="20"/>
                <w:szCs w:val="20"/>
              </w:rPr>
              <w:t xml:space="preserve"> ulicy Ratuszowej</w:t>
            </w:r>
          </w:p>
        </w:tc>
        <w:tc>
          <w:tcPr>
            <w:tcW w:w="2530" w:type="dxa"/>
            <w:gridSpan w:val="3"/>
            <w:vAlign w:val="center"/>
          </w:tcPr>
          <w:p w:rsidR="000D5B4B" w:rsidRPr="0026029F" w:rsidRDefault="000D5B4B" w:rsidP="00E25235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6029F">
              <w:rPr>
                <w:sz w:val="20"/>
                <w:szCs w:val="20"/>
              </w:rPr>
              <w:t>Sumy stałe</w:t>
            </w:r>
          </w:p>
        </w:tc>
        <w:tc>
          <w:tcPr>
            <w:tcW w:w="2530" w:type="dxa"/>
            <w:gridSpan w:val="3"/>
            <w:vAlign w:val="center"/>
          </w:tcPr>
          <w:p w:rsidR="000D5B4B" w:rsidRPr="0026029F" w:rsidRDefault="000D5B4B" w:rsidP="00E25235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6029F">
              <w:rPr>
                <w:sz w:val="20"/>
                <w:szCs w:val="20"/>
              </w:rPr>
              <w:t>Odtworzeniowa</w:t>
            </w:r>
          </w:p>
        </w:tc>
        <w:tc>
          <w:tcPr>
            <w:tcW w:w="2239" w:type="dxa"/>
            <w:gridSpan w:val="2"/>
            <w:vAlign w:val="center"/>
          </w:tcPr>
          <w:p w:rsidR="000D5B4B" w:rsidRPr="0026029F" w:rsidRDefault="000D5B4B" w:rsidP="00340C0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26029F">
              <w:rPr>
                <w:sz w:val="20"/>
                <w:szCs w:val="20"/>
              </w:rPr>
              <w:t>50 000,00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9828" w:type="dxa"/>
            <w:gridSpan w:val="9"/>
            <w:vAlign w:val="center"/>
          </w:tcPr>
          <w:p w:rsidR="000D5B4B" w:rsidRPr="0026029F" w:rsidRDefault="000D5B4B" w:rsidP="00340C0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6029F">
              <w:rPr>
                <w:b/>
                <w:bCs/>
                <w:sz w:val="20"/>
                <w:szCs w:val="20"/>
                <w:u w:val="single"/>
              </w:rPr>
              <w:t>Lokalizacja 9: Kontener sanitarny na pl. Hajduka w Cieszynie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0D5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529" w:type="dxa"/>
            <w:vAlign w:val="center"/>
          </w:tcPr>
          <w:p w:rsidR="000D5B4B" w:rsidRPr="0026029F" w:rsidRDefault="000D5B4B" w:rsidP="00E25235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Kontener sanitarny</w:t>
            </w:r>
          </w:p>
        </w:tc>
        <w:tc>
          <w:tcPr>
            <w:tcW w:w="2530" w:type="dxa"/>
            <w:gridSpan w:val="3"/>
            <w:vAlign w:val="center"/>
          </w:tcPr>
          <w:p w:rsidR="000D5B4B" w:rsidRPr="0026029F" w:rsidRDefault="000D5B4B" w:rsidP="00E25235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Sumy stałe</w:t>
            </w:r>
          </w:p>
        </w:tc>
        <w:tc>
          <w:tcPr>
            <w:tcW w:w="2530" w:type="dxa"/>
            <w:gridSpan w:val="3"/>
            <w:vAlign w:val="center"/>
          </w:tcPr>
          <w:p w:rsidR="000D5B4B" w:rsidRPr="0026029F" w:rsidRDefault="000D5B4B" w:rsidP="00E25235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239" w:type="dxa"/>
            <w:gridSpan w:val="2"/>
            <w:vAlign w:val="center"/>
          </w:tcPr>
          <w:p w:rsidR="000D5B4B" w:rsidRPr="0026029F" w:rsidRDefault="000D5B4B" w:rsidP="00340C09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18 123,58</w:t>
            </w:r>
          </w:p>
        </w:tc>
      </w:tr>
    </w:tbl>
    <w:p w:rsidR="000D5B4B" w:rsidRDefault="000D5B4B" w:rsidP="0069206D">
      <w:pPr>
        <w:ind w:firstLine="284"/>
        <w:rPr>
          <w:b/>
          <w:bCs/>
          <w:sz w:val="22"/>
          <w:szCs w:val="22"/>
        </w:rPr>
      </w:pPr>
    </w:p>
    <w:p w:rsidR="000D5B4B" w:rsidRPr="00BB0927" w:rsidRDefault="000D5B4B" w:rsidP="0069206D">
      <w:pPr>
        <w:ind w:firstLine="284"/>
        <w:rPr>
          <w:b/>
          <w:bCs/>
          <w:sz w:val="20"/>
          <w:szCs w:val="20"/>
        </w:rPr>
      </w:pPr>
      <w:r w:rsidRPr="00BB0927">
        <w:rPr>
          <w:b/>
          <w:bCs/>
          <w:sz w:val="22"/>
          <w:szCs w:val="22"/>
        </w:rPr>
        <w:t>1.1.6 Zbiorcze</w:t>
      </w:r>
      <w:r w:rsidRPr="00BB0927">
        <w:rPr>
          <w:b/>
          <w:bCs/>
          <w:sz w:val="20"/>
          <w:szCs w:val="20"/>
        </w:rPr>
        <w:t xml:space="preserve"> zestawienie mienia ubezpieczenie od ognia i innych zdarzeń losowych </w:t>
      </w:r>
    </w:p>
    <w:tbl>
      <w:tblPr>
        <w:tblW w:w="9828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985"/>
        <w:gridCol w:w="2144"/>
        <w:gridCol w:w="2227"/>
      </w:tblGrid>
      <w:tr w:rsidR="000D5B4B" w:rsidRPr="00510DB9">
        <w:trPr>
          <w:cantSplit/>
          <w:trHeight w:val="525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BB0927" w:rsidRDefault="000D5B4B" w:rsidP="000B58EC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B0927">
              <w:rPr>
                <w:b/>
                <w:bCs/>
                <w:sz w:val="20"/>
                <w:szCs w:val="20"/>
                <w:u w:val="single"/>
              </w:rPr>
              <w:t>Wszystkie lokalizacje</w:t>
            </w:r>
          </w:p>
        </w:tc>
      </w:tr>
      <w:tr w:rsidR="000D5B4B" w:rsidRPr="00510DB9"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57CA4" w:rsidRDefault="000D5B4B" w:rsidP="000B58EC">
            <w:pPr>
              <w:snapToGrid w:val="0"/>
              <w:jc w:val="center"/>
              <w:rPr>
                <w:sz w:val="20"/>
                <w:szCs w:val="20"/>
              </w:rPr>
            </w:pPr>
            <w:r w:rsidRPr="00757CA4">
              <w:rPr>
                <w:sz w:val="20"/>
                <w:szCs w:val="20"/>
              </w:rPr>
              <w:t>Przedmiot ubezpieczenia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57CA4" w:rsidRDefault="000D5B4B" w:rsidP="000B58EC">
            <w:pPr>
              <w:snapToGrid w:val="0"/>
              <w:jc w:val="center"/>
              <w:rPr>
                <w:sz w:val="20"/>
                <w:szCs w:val="20"/>
              </w:rPr>
            </w:pPr>
            <w:r w:rsidRPr="00757CA4">
              <w:rPr>
                <w:sz w:val="20"/>
                <w:szCs w:val="20"/>
              </w:rPr>
              <w:t>System ubezpieczenia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57CA4" w:rsidRDefault="000D5B4B" w:rsidP="000B58EC">
            <w:pPr>
              <w:snapToGrid w:val="0"/>
              <w:jc w:val="center"/>
              <w:rPr>
                <w:sz w:val="20"/>
                <w:szCs w:val="20"/>
              </w:rPr>
            </w:pPr>
            <w:r w:rsidRPr="00757CA4">
              <w:rPr>
                <w:sz w:val="20"/>
                <w:szCs w:val="20"/>
              </w:rPr>
              <w:t>Typ wartości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757CA4" w:rsidRDefault="000D5B4B" w:rsidP="000B58EC">
            <w:pPr>
              <w:snapToGrid w:val="0"/>
              <w:jc w:val="center"/>
              <w:rPr>
                <w:sz w:val="20"/>
                <w:szCs w:val="20"/>
              </w:rPr>
            </w:pPr>
            <w:r w:rsidRPr="00757CA4">
              <w:rPr>
                <w:sz w:val="20"/>
                <w:szCs w:val="20"/>
              </w:rPr>
              <w:t>Suma ubezpieczenia w zł</w:t>
            </w:r>
          </w:p>
        </w:tc>
      </w:tr>
      <w:tr w:rsidR="000D5B4B" w:rsidRPr="00510DB9">
        <w:trPr>
          <w:trHeight w:val="397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57CA4" w:rsidRDefault="000D5B4B" w:rsidP="000B58EC">
            <w:pPr>
              <w:snapToGrid w:val="0"/>
              <w:jc w:val="center"/>
              <w:rPr>
                <w:sz w:val="20"/>
                <w:szCs w:val="20"/>
              </w:rPr>
            </w:pPr>
            <w:r w:rsidRPr="00757CA4">
              <w:rPr>
                <w:sz w:val="20"/>
                <w:szCs w:val="20"/>
              </w:rPr>
              <w:t>Budynki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57CA4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757CA4"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57CA4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757CA4">
              <w:rPr>
                <w:sz w:val="20"/>
                <w:szCs w:val="20"/>
              </w:rPr>
              <w:t>Księgowa brutto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757CA4" w:rsidRDefault="000D5B4B" w:rsidP="000E700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57CA4">
              <w:rPr>
                <w:sz w:val="20"/>
                <w:szCs w:val="20"/>
              </w:rPr>
              <w:t>9 </w:t>
            </w:r>
            <w:r>
              <w:rPr>
                <w:sz w:val="20"/>
                <w:szCs w:val="20"/>
              </w:rPr>
              <w:t>126</w:t>
            </w:r>
            <w:r w:rsidRPr="00757CA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129</w:t>
            </w:r>
            <w:r w:rsidRPr="00757C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</w:tr>
      <w:tr w:rsidR="000D5B4B" w:rsidRPr="00510DB9">
        <w:trPr>
          <w:trHeight w:val="397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57CA4" w:rsidRDefault="000D5B4B" w:rsidP="000B58EC">
            <w:pPr>
              <w:snapToGrid w:val="0"/>
              <w:jc w:val="center"/>
              <w:rPr>
                <w:sz w:val="20"/>
                <w:szCs w:val="20"/>
              </w:rPr>
            </w:pPr>
            <w:r w:rsidRPr="00757CA4">
              <w:rPr>
                <w:sz w:val="20"/>
                <w:szCs w:val="20"/>
              </w:rPr>
              <w:t>Budynki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57CA4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757CA4"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57CA4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757CA4">
              <w:rPr>
                <w:sz w:val="20"/>
                <w:szCs w:val="20"/>
              </w:rPr>
              <w:t>Odtworzeniowa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757CA4" w:rsidRDefault="000D5B4B" w:rsidP="00267E72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57CA4">
              <w:rPr>
                <w:sz w:val="20"/>
                <w:szCs w:val="20"/>
              </w:rPr>
              <w:t>1 230 000,00</w:t>
            </w:r>
          </w:p>
        </w:tc>
      </w:tr>
      <w:tr w:rsidR="000D5B4B" w:rsidRPr="00510DB9">
        <w:trPr>
          <w:trHeight w:val="392"/>
        </w:trPr>
        <w:tc>
          <w:tcPr>
            <w:tcW w:w="760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57CA4" w:rsidRDefault="000D5B4B" w:rsidP="00560B70">
            <w:pPr>
              <w:snapToGrid w:val="0"/>
              <w:spacing w:before="12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757CA4">
              <w:rPr>
                <w:b/>
                <w:bCs/>
                <w:sz w:val="20"/>
                <w:szCs w:val="20"/>
              </w:rPr>
              <w:t>Razem budynki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757CA4" w:rsidRDefault="000D5B4B" w:rsidP="00C1229D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757CA4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> 356 129</w:t>
            </w:r>
            <w:r w:rsidRPr="00757CA4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85</w:t>
            </w:r>
          </w:p>
        </w:tc>
      </w:tr>
      <w:tr w:rsidR="000D5B4B" w:rsidRPr="00510DB9">
        <w:trPr>
          <w:trHeight w:val="397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57CA4" w:rsidRDefault="000D5B4B" w:rsidP="00560B70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757CA4">
              <w:rPr>
                <w:sz w:val="20"/>
                <w:szCs w:val="20"/>
              </w:rPr>
              <w:t>Budowle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57CA4" w:rsidRDefault="000D5B4B" w:rsidP="00560B70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757CA4">
              <w:rPr>
                <w:sz w:val="20"/>
                <w:szCs w:val="20"/>
              </w:rPr>
              <w:t>Sumy stale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57CA4" w:rsidRDefault="000D5B4B" w:rsidP="00560B70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757CA4">
              <w:rPr>
                <w:sz w:val="20"/>
                <w:szCs w:val="20"/>
              </w:rPr>
              <w:t>Księgowa brutto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757CA4" w:rsidRDefault="000D5B4B" w:rsidP="00560B70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57CA4">
              <w:rPr>
                <w:sz w:val="20"/>
                <w:szCs w:val="20"/>
              </w:rPr>
              <w:t>1 091 257,19</w:t>
            </w:r>
          </w:p>
        </w:tc>
      </w:tr>
      <w:tr w:rsidR="000D5B4B" w:rsidRPr="00510DB9">
        <w:trPr>
          <w:trHeight w:val="397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57CA4" w:rsidRDefault="000D5B4B" w:rsidP="00560B70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757CA4">
              <w:rPr>
                <w:sz w:val="20"/>
                <w:szCs w:val="20"/>
              </w:rPr>
              <w:t>Inne obiekty (wiaty, kontenery)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57CA4" w:rsidRDefault="000D5B4B" w:rsidP="00560B70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757CA4"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57CA4" w:rsidRDefault="000D5B4B" w:rsidP="00560B70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757CA4">
              <w:rPr>
                <w:sz w:val="20"/>
                <w:szCs w:val="20"/>
              </w:rPr>
              <w:t>Księgowa brutto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757CA4" w:rsidRDefault="000D5B4B" w:rsidP="00CA7FB5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757CA4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3</w:t>
            </w:r>
            <w:r w:rsidRPr="00757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247</w:t>
            </w:r>
            <w:r w:rsidRPr="00757CA4">
              <w:rPr>
                <w:sz w:val="20"/>
                <w:szCs w:val="20"/>
              </w:rPr>
              <w:t>,28</w:t>
            </w:r>
          </w:p>
        </w:tc>
      </w:tr>
      <w:tr w:rsidR="000D5B4B" w:rsidRPr="00510DB9">
        <w:trPr>
          <w:trHeight w:val="397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57CA4" w:rsidRDefault="000D5B4B" w:rsidP="00560B70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757CA4">
              <w:rPr>
                <w:sz w:val="20"/>
                <w:szCs w:val="20"/>
              </w:rPr>
              <w:t>Inne obiekty (wiaty, kontenery)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57CA4" w:rsidRDefault="000D5B4B" w:rsidP="00560B70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757CA4"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57CA4" w:rsidRDefault="000D5B4B" w:rsidP="00560B70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757CA4">
              <w:rPr>
                <w:sz w:val="20"/>
                <w:szCs w:val="20"/>
              </w:rPr>
              <w:t>Odtworzeniowa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757CA4" w:rsidRDefault="000D5B4B" w:rsidP="00560B70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757CA4">
              <w:rPr>
                <w:sz w:val="20"/>
                <w:szCs w:val="20"/>
              </w:rPr>
              <w:t>86 125,00</w:t>
            </w:r>
          </w:p>
        </w:tc>
      </w:tr>
      <w:tr w:rsidR="000D5B4B" w:rsidRPr="00510DB9">
        <w:trPr>
          <w:trHeight w:val="397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57CA4" w:rsidRDefault="000D5B4B" w:rsidP="00560B70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757CA4">
              <w:rPr>
                <w:sz w:val="20"/>
                <w:szCs w:val="20"/>
              </w:rPr>
              <w:t xml:space="preserve">Domek letniskowy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57CA4" w:rsidRDefault="000D5B4B" w:rsidP="00560B70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757CA4"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57CA4" w:rsidRDefault="000D5B4B" w:rsidP="00560B70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757CA4">
              <w:rPr>
                <w:sz w:val="20"/>
                <w:szCs w:val="20"/>
              </w:rPr>
              <w:t>Odtworzeniowa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757CA4" w:rsidRDefault="000D5B4B" w:rsidP="00560B70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757CA4">
              <w:rPr>
                <w:sz w:val="20"/>
                <w:szCs w:val="20"/>
              </w:rPr>
              <w:t>75 000,00</w:t>
            </w:r>
          </w:p>
        </w:tc>
      </w:tr>
      <w:tr w:rsidR="000D5B4B" w:rsidRPr="00510DB9">
        <w:tc>
          <w:tcPr>
            <w:tcW w:w="760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684336" w:rsidRDefault="000D5B4B" w:rsidP="00560B70">
            <w:pPr>
              <w:snapToGrid w:val="0"/>
              <w:spacing w:before="120" w:after="12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684336">
              <w:rPr>
                <w:b/>
                <w:bCs/>
                <w:sz w:val="20"/>
                <w:szCs w:val="20"/>
              </w:rPr>
              <w:t>Razem budowle i inne obiekty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684336" w:rsidRDefault="000D5B4B" w:rsidP="0037406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84336">
              <w:rPr>
                <w:b/>
                <w:bCs/>
                <w:sz w:val="20"/>
                <w:szCs w:val="20"/>
              </w:rPr>
              <w:t xml:space="preserve"> 1</w:t>
            </w:r>
            <w:r>
              <w:rPr>
                <w:b/>
                <w:bCs/>
                <w:sz w:val="20"/>
                <w:szCs w:val="20"/>
              </w:rPr>
              <w:t> 545 629,47</w:t>
            </w:r>
          </w:p>
        </w:tc>
      </w:tr>
      <w:tr w:rsidR="000D5B4B" w:rsidRPr="00510DB9">
        <w:trPr>
          <w:trHeight w:val="397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57CA4" w:rsidRDefault="000D5B4B" w:rsidP="00ED4D8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Karawan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57CA4" w:rsidRDefault="000D5B4B" w:rsidP="000237A2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757CA4"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57CA4" w:rsidRDefault="000D5B4B" w:rsidP="000237A2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757CA4">
              <w:rPr>
                <w:sz w:val="20"/>
                <w:szCs w:val="20"/>
              </w:rPr>
              <w:t>Odtworzeniowa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757CA4" w:rsidRDefault="000D5B4B" w:rsidP="00AC50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125 000,00</w:t>
            </w:r>
          </w:p>
        </w:tc>
      </w:tr>
      <w:tr w:rsidR="000D5B4B" w:rsidRPr="00510DB9">
        <w:trPr>
          <w:trHeight w:val="397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57CA4" w:rsidRDefault="000D5B4B" w:rsidP="00ED4D8A">
            <w:pPr>
              <w:snapToGrid w:val="0"/>
              <w:jc w:val="center"/>
              <w:rPr>
                <w:sz w:val="20"/>
                <w:szCs w:val="20"/>
              </w:rPr>
            </w:pPr>
            <w:r w:rsidRPr="00757CA4">
              <w:rPr>
                <w:sz w:val="20"/>
                <w:szCs w:val="20"/>
              </w:rPr>
              <w:t>Niskocenne środki trwa</w:t>
            </w:r>
            <w:r>
              <w:rPr>
                <w:sz w:val="20"/>
                <w:szCs w:val="20"/>
              </w:rPr>
              <w:t>ł</w:t>
            </w:r>
            <w:r w:rsidRPr="00757CA4">
              <w:rPr>
                <w:sz w:val="20"/>
                <w:szCs w:val="20"/>
              </w:rPr>
              <w:t>e - wyposażenie  biur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57CA4" w:rsidRDefault="000D5B4B" w:rsidP="000B58EC">
            <w:pPr>
              <w:snapToGrid w:val="0"/>
              <w:jc w:val="center"/>
              <w:rPr>
                <w:sz w:val="20"/>
                <w:szCs w:val="20"/>
              </w:rPr>
            </w:pPr>
            <w:r w:rsidRPr="00757CA4">
              <w:rPr>
                <w:sz w:val="20"/>
                <w:szCs w:val="20"/>
              </w:rPr>
              <w:t>Pierwsze Ryzyko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57CA4" w:rsidRDefault="000D5B4B" w:rsidP="000B58EC">
            <w:pPr>
              <w:snapToGrid w:val="0"/>
              <w:jc w:val="center"/>
              <w:rPr>
                <w:sz w:val="20"/>
                <w:szCs w:val="20"/>
              </w:rPr>
            </w:pPr>
            <w:r w:rsidRPr="00757CA4">
              <w:rPr>
                <w:sz w:val="20"/>
                <w:szCs w:val="20"/>
              </w:rPr>
              <w:t>Odtworzeniowa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757CA4" w:rsidRDefault="000D5B4B" w:rsidP="00520B7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757C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Pr="00757CA4">
              <w:rPr>
                <w:sz w:val="20"/>
                <w:szCs w:val="20"/>
              </w:rPr>
              <w:t> 000,00</w:t>
            </w:r>
          </w:p>
        </w:tc>
      </w:tr>
      <w:tr w:rsidR="000D5B4B" w:rsidRPr="00510DB9">
        <w:trPr>
          <w:trHeight w:val="57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77F0E" w:rsidRDefault="000D5B4B" w:rsidP="000B58EC">
            <w:pPr>
              <w:snapToGrid w:val="0"/>
              <w:jc w:val="center"/>
              <w:rPr>
                <w:sz w:val="20"/>
                <w:szCs w:val="20"/>
              </w:rPr>
            </w:pPr>
            <w:r w:rsidRPr="00777F0E">
              <w:rPr>
                <w:sz w:val="20"/>
                <w:szCs w:val="20"/>
              </w:rPr>
              <w:t>Środki obrotowe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77F0E" w:rsidRDefault="000D5B4B" w:rsidP="000B58EC">
            <w:pPr>
              <w:snapToGrid w:val="0"/>
              <w:jc w:val="center"/>
              <w:rPr>
                <w:sz w:val="20"/>
                <w:szCs w:val="20"/>
              </w:rPr>
            </w:pPr>
            <w:r w:rsidRPr="00777F0E">
              <w:rPr>
                <w:sz w:val="20"/>
                <w:szCs w:val="20"/>
              </w:rPr>
              <w:t>Sumy Stałe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77F0E" w:rsidRDefault="000D5B4B" w:rsidP="000B58EC">
            <w:pPr>
              <w:snapToGrid w:val="0"/>
              <w:jc w:val="center"/>
              <w:rPr>
                <w:sz w:val="20"/>
                <w:szCs w:val="20"/>
              </w:rPr>
            </w:pPr>
            <w:r w:rsidRPr="00777F0E">
              <w:rPr>
                <w:sz w:val="20"/>
                <w:szCs w:val="20"/>
              </w:rPr>
              <w:t>Według cen nabycia, wartości wytworzenia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777F0E" w:rsidRDefault="000D5B4B" w:rsidP="009223CF">
            <w:pPr>
              <w:snapToGrid w:val="0"/>
              <w:jc w:val="center"/>
              <w:rPr>
                <w:sz w:val="20"/>
                <w:szCs w:val="20"/>
              </w:rPr>
            </w:pPr>
            <w:r w:rsidRPr="00777F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60</w:t>
            </w:r>
            <w:r w:rsidRPr="00777F0E">
              <w:rPr>
                <w:sz w:val="20"/>
                <w:szCs w:val="20"/>
              </w:rPr>
              <w:t> 000,00</w:t>
            </w:r>
          </w:p>
        </w:tc>
      </w:tr>
      <w:tr w:rsidR="000D5B4B" w:rsidRPr="00510DB9">
        <w:trPr>
          <w:trHeight w:val="397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77F0E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777F0E">
              <w:rPr>
                <w:sz w:val="20"/>
                <w:szCs w:val="20"/>
              </w:rPr>
              <w:t>Wartości pieniężne (gotówka w kasie)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77F0E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777F0E">
              <w:rPr>
                <w:sz w:val="20"/>
                <w:szCs w:val="20"/>
              </w:rPr>
              <w:t>Pierwsze Ryzyko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77F0E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777F0E">
              <w:rPr>
                <w:sz w:val="20"/>
                <w:szCs w:val="20"/>
              </w:rPr>
              <w:t>Wartość nominalna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777F0E" w:rsidRDefault="000D5B4B" w:rsidP="00B65DE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777F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777F0E">
              <w:rPr>
                <w:sz w:val="20"/>
                <w:szCs w:val="20"/>
              </w:rPr>
              <w:t> 000,00</w:t>
            </w:r>
          </w:p>
        </w:tc>
      </w:tr>
      <w:tr w:rsidR="000D5B4B" w:rsidRPr="00510DB9">
        <w:trPr>
          <w:trHeight w:val="397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57CA4" w:rsidRDefault="000D5B4B" w:rsidP="003E13BE">
            <w:pPr>
              <w:snapToGrid w:val="0"/>
              <w:jc w:val="center"/>
              <w:rPr>
                <w:sz w:val="20"/>
                <w:szCs w:val="20"/>
              </w:rPr>
            </w:pPr>
            <w:r w:rsidRPr="00757CA4">
              <w:rPr>
                <w:sz w:val="20"/>
                <w:szCs w:val="20"/>
              </w:rPr>
              <w:t>Maszyny i urządzenia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57CA4" w:rsidRDefault="000D5B4B" w:rsidP="000B58E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57CA4" w:rsidRDefault="000D5B4B" w:rsidP="000B58EC">
            <w:pPr>
              <w:snapToGrid w:val="0"/>
              <w:jc w:val="center"/>
              <w:rPr>
                <w:sz w:val="20"/>
                <w:szCs w:val="20"/>
              </w:rPr>
            </w:pPr>
            <w:r w:rsidRPr="00757CA4">
              <w:rPr>
                <w:sz w:val="20"/>
                <w:szCs w:val="20"/>
              </w:rPr>
              <w:t>Księgowa brutto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757CA4" w:rsidRDefault="000D5B4B" w:rsidP="00EE603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7 950 600,23</w:t>
            </w:r>
          </w:p>
        </w:tc>
      </w:tr>
      <w:tr w:rsidR="000D5B4B" w:rsidRPr="00510DB9">
        <w:trPr>
          <w:trHeight w:val="397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57CA4" w:rsidRDefault="000D5B4B" w:rsidP="002572CE">
            <w:pPr>
              <w:snapToGrid w:val="0"/>
              <w:jc w:val="center"/>
              <w:rPr>
                <w:sz w:val="20"/>
                <w:szCs w:val="20"/>
              </w:rPr>
            </w:pPr>
            <w:r w:rsidRPr="00757CA4">
              <w:rPr>
                <w:sz w:val="20"/>
                <w:szCs w:val="20"/>
              </w:rPr>
              <w:t>Maszyny i urządzenia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57CA4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757CA4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757CA4">
              <w:rPr>
                <w:sz w:val="20"/>
                <w:szCs w:val="20"/>
              </w:rPr>
              <w:t>Odtworzeniowa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BB0927" w:rsidRDefault="000D5B4B" w:rsidP="000B58EC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BB0927">
              <w:rPr>
                <w:sz w:val="20"/>
                <w:szCs w:val="20"/>
              </w:rPr>
              <w:t> 000,00</w:t>
            </w:r>
          </w:p>
        </w:tc>
      </w:tr>
      <w:tr w:rsidR="000D5B4B" w:rsidRPr="00510DB9">
        <w:trPr>
          <w:trHeight w:val="397"/>
        </w:trPr>
        <w:tc>
          <w:tcPr>
            <w:tcW w:w="760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2572CE" w:rsidRDefault="000D5B4B" w:rsidP="000B58EC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572CE">
              <w:rPr>
                <w:b/>
                <w:bCs/>
                <w:sz w:val="20"/>
                <w:szCs w:val="20"/>
              </w:rPr>
              <w:t>Razem maszyny i urządzenia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BB0927" w:rsidRDefault="000D5B4B" w:rsidP="00F15574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55CD6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 150 600,23</w:t>
            </w:r>
          </w:p>
        </w:tc>
      </w:tr>
    </w:tbl>
    <w:p w:rsidR="000D5B4B" w:rsidRDefault="000D5B4B" w:rsidP="00047390">
      <w:pPr>
        <w:rPr>
          <w:b/>
          <w:bCs/>
          <w:sz w:val="22"/>
          <w:szCs w:val="22"/>
        </w:rPr>
      </w:pPr>
    </w:p>
    <w:p w:rsidR="000D5B4B" w:rsidRDefault="000D5B4B" w:rsidP="00047390">
      <w:pPr>
        <w:rPr>
          <w:b/>
          <w:bCs/>
          <w:sz w:val="22"/>
          <w:szCs w:val="22"/>
        </w:rPr>
      </w:pPr>
    </w:p>
    <w:p w:rsidR="000D5B4B" w:rsidRDefault="000D5B4B" w:rsidP="0004739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Ubezpieczenie od kradzieży z włamaniem, rabunku </w:t>
      </w:r>
    </w:p>
    <w:p w:rsidR="000D5B4B" w:rsidRPr="00F07252" w:rsidRDefault="000D5B4B" w:rsidP="004114AD">
      <w:pPr>
        <w:widowControl/>
        <w:numPr>
          <w:ilvl w:val="1"/>
          <w:numId w:val="11"/>
        </w:numPr>
        <w:tabs>
          <w:tab w:val="clear" w:pos="360"/>
          <w:tab w:val="num" w:pos="0"/>
        </w:tabs>
        <w:suppressAutoHyphens w:val="0"/>
        <w:spacing w:line="360" w:lineRule="auto"/>
        <w:ind w:left="1418" w:hanging="141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2.1 </w:t>
      </w:r>
      <w:r w:rsidRPr="00F07252">
        <w:rPr>
          <w:b/>
          <w:bCs/>
          <w:sz w:val="20"/>
          <w:szCs w:val="20"/>
        </w:rPr>
        <w:t>Z</w:t>
      </w:r>
      <w:r>
        <w:rPr>
          <w:b/>
          <w:bCs/>
          <w:sz w:val="20"/>
          <w:szCs w:val="20"/>
        </w:rPr>
        <w:t>AKRES UBEZPIECZENIA</w:t>
      </w:r>
      <w:r w:rsidRPr="00F07252">
        <w:rPr>
          <w:b/>
          <w:bCs/>
          <w:sz w:val="20"/>
          <w:szCs w:val="20"/>
        </w:rPr>
        <w:t>:</w:t>
      </w:r>
    </w:p>
    <w:p w:rsidR="000D5B4B" w:rsidRPr="00F07252" w:rsidRDefault="000D5B4B" w:rsidP="00DF22B5">
      <w:pPr>
        <w:ind w:hanging="6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F07252">
        <w:rPr>
          <w:sz w:val="20"/>
          <w:szCs w:val="20"/>
        </w:rPr>
        <w:t>Ochroną objęte będą szkody w ubezpieczonym mieniu polegające na j</w:t>
      </w:r>
      <w:r>
        <w:rPr>
          <w:sz w:val="20"/>
          <w:szCs w:val="20"/>
        </w:rPr>
        <w:t xml:space="preserve">ego utracie lub ubytku z powodu </w:t>
      </w:r>
      <w:r w:rsidRPr="00F07252">
        <w:rPr>
          <w:sz w:val="20"/>
          <w:szCs w:val="20"/>
        </w:rPr>
        <w:t>jego zaboru, zniszczenia lub zaginięcia w związku ze zdarzeniami</w:t>
      </w:r>
      <w:r>
        <w:rPr>
          <w:sz w:val="20"/>
          <w:szCs w:val="20"/>
        </w:rPr>
        <w:t>,</w:t>
      </w:r>
      <w:r w:rsidRPr="00F07252">
        <w:rPr>
          <w:sz w:val="20"/>
          <w:szCs w:val="20"/>
        </w:rPr>
        <w:t xml:space="preserve"> o których mowa poniżej:</w:t>
      </w:r>
    </w:p>
    <w:p w:rsidR="000D5B4B" w:rsidRPr="000923B9" w:rsidRDefault="000D5B4B" w:rsidP="00DF22B5">
      <w:pPr>
        <w:widowControl/>
        <w:suppressAutoHyphens w:val="0"/>
        <w:ind w:left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2.1.1 </w:t>
      </w:r>
      <w:r w:rsidRPr="000923B9">
        <w:rPr>
          <w:sz w:val="20"/>
          <w:szCs w:val="20"/>
        </w:rPr>
        <w:t>kradzież z włamaniem (dokonana lub usiłowan</w:t>
      </w:r>
      <w:r>
        <w:rPr>
          <w:sz w:val="20"/>
          <w:szCs w:val="20"/>
        </w:rPr>
        <w:t>ia)</w:t>
      </w:r>
    </w:p>
    <w:p w:rsidR="000D5B4B" w:rsidRDefault="000D5B4B" w:rsidP="00DF22B5">
      <w:pPr>
        <w:widowControl/>
        <w:suppressAutoHyphens w:val="0"/>
        <w:ind w:left="120"/>
        <w:jc w:val="both"/>
        <w:rPr>
          <w:sz w:val="20"/>
          <w:szCs w:val="20"/>
        </w:rPr>
      </w:pPr>
      <w:r>
        <w:rPr>
          <w:sz w:val="20"/>
          <w:szCs w:val="20"/>
        </w:rPr>
        <w:t>2.1.2  rabunek</w:t>
      </w:r>
    </w:p>
    <w:p w:rsidR="000D5B4B" w:rsidRPr="000923B9" w:rsidRDefault="000D5B4B" w:rsidP="00DF22B5">
      <w:pPr>
        <w:widowControl/>
        <w:suppressAutoHyphens w:val="0"/>
        <w:ind w:left="120"/>
        <w:jc w:val="both"/>
        <w:rPr>
          <w:sz w:val="20"/>
          <w:szCs w:val="20"/>
        </w:rPr>
      </w:pPr>
      <w:r>
        <w:rPr>
          <w:sz w:val="20"/>
          <w:szCs w:val="20"/>
        </w:rPr>
        <w:t>2.1.3  rabunek wartości pieniężnych w transporcie</w:t>
      </w:r>
    </w:p>
    <w:p w:rsidR="000D5B4B" w:rsidRDefault="000D5B4B" w:rsidP="00DF22B5">
      <w:pPr>
        <w:widowControl/>
        <w:suppressAutoHyphens w:val="0"/>
        <w:ind w:left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2.1.4 </w:t>
      </w:r>
      <w:r w:rsidRPr="00F07252">
        <w:rPr>
          <w:sz w:val="20"/>
          <w:szCs w:val="20"/>
        </w:rPr>
        <w:t>Zakresem ubezpieczenia objęte są także szkody polegające na zniszczeniu elementów wyposażenia lokalu, w którym znajduje się ubezpieczone mienie, a także urządzeń oraz elementów zabezpieczających, w</w:t>
      </w:r>
      <w:r>
        <w:rPr>
          <w:sz w:val="20"/>
          <w:szCs w:val="20"/>
        </w:rPr>
        <w:t> </w:t>
      </w:r>
      <w:r w:rsidRPr="00F07252">
        <w:rPr>
          <w:sz w:val="20"/>
          <w:szCs w:val="20"/>
        </w:rPr>
        <w:t xml:space="preserve">tym m.in.: ścian, stropów, dachów, zamków, </w:t>
      </w:r>
      <w:r>
        <w:rPr>
          <w:sz w:val="20"/>
          <w:szCs w:val="20"/>
        </w:rPr>
        <w:t>drzwi i okien, framug, futryn</w:t>
      </w:r>
      <w:r w:rsidRPr="00F07252">
        <w:rPr>
          <w:sz w:val="20"/>
          <w:szCs w:val="20"/>
        </w:rPr>
        <w:t xml:space="preserve"> oraz systemy alarmowe, jeżeli powstały w związku ze zdarz</w:t>
      </w:r>
      <w:r>
        <w:rPr>
          <w:sz w:val="20"/>
          <w:szCs w:val="20"/>
        </w:rPr>
        <w:t xml:space="preserve">eniami, o których mowa </w:t>
      </w:r>
      <w:r w:rsidRPr="00F07252">
        <w:rPr>
          <w:sz w:val="20"/>
          <w:szCs w:val="20"/>
        </w:rPr>
        <w:t>powyżej. Wprowadza się limit odpowiedzialności</w:t>
      </w:r>
      <w:r>
        <w:rPr>
          <w:sz w:val="20"/>
          <w:szCs w:val="20"/>
        </w:rPr>
        <w:t xml:space="preserve"> </w:t>
      </w:r>
      <w:r w:rsidRPr="00F07252">
        <w:rPr>
          <w:sz w:val="20"/>
          <w:szCs w:val="20"/>
        </w:rPr>
        <w:t xml:space="preserve">Ubezpieczyciela na to ryzyko w wysokości </w:t>
      </w:r>
      <w:r>
        <w:rPr>
          <w:sz w:val="20"/>
          <w:szCs w:val="20"/>
        </w:rPr>
        <w:t>10</w:t>
      </w:r>
      <w:r w:rsidRPr="00F07252">
        <w:rPr>
          <w:sz w:val="20"/>
          <w:szCs w:val="20"/>
        </w:rPr>
        <w:t> 000 PLN</w:t>
      </w:r>
      <w:r>
        <w:rPr>
          <w:sz w:val="20"/>
          <w:szCs w:val="20"/>
        </w:rPr>
        <w:t>.</w:t>
      </w:r>
    </w:p>
    <w:p w:rsidR="000D5B4B" w:rsidRDefault="000D5B4B" w:rsidP="00E94D75">
      <w:pPr>
        <w:rPr>
          <w:b/>
          <w:bCs/>
          <w:sz w:val="20"/>
          <w:szCs w:val="20"/>
        </w:rPr>
      </w:pPr>
    </w:p>
    <w:p w:rsidR="000D5B4B" w:rsidRPr="00FC7A8C" w:rsidRDefault="000D5B4B" w:rsidP="00E94D7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2.2</w:t>
      </w:r>
      <w:r w:rsidRPr="00FC7A8C">
        <w:rPr>
          <w:b/>
          <w:bCs/>
          <w:sz w:val="20"/>
          <w:szCs w:val="20"/>
        </w:rPr>
        <w:t xml:space="preserve"> P</w:t>
      </w:r>
      <w:r>
        <w:rPr>
          <w:b/>
          <w:bCs/>
          <w:sz w:val="20"/>
          <w:szCs w:val="20"/>
        </w:rPr>
        <w:t>RZEDMIOT  I SUMY UBEZPIECZENIA</w:t>
      </w:r>
      <w:r w:rsidRPr="00FC7A8C">
        <w:rPr>
          <w:b/>
          <w:bCs/>
          <w:sz w:val="20"/>
          <w:szCs w:val="20"/>
        </w:rPr>
        <w:t>:</w:t>
      </w:r>
    </w:p>
    <w:p w:rsidR="000D5B4B" w:rsidRDefault="000D5B4B" w:rsidP="00E94D75">
      <w:pPr>
        <w:pStyle w:val="Header"/>
        <w:rPr>
          <w:b/>
          <w:bCs/>
          <w:sz w:val="20"/>
          <w:szCs w:val="20"/>
          <w:u w:val="single"/>
        </w:rPr>
      </w:pPr>
    </w:p>
    <w:tbl>
      <w:tblPr>
        <w:tblW w:w="9849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91"/>
        <w:gridCol w:w="2060"/>
        <w:gridCol w:w="1710"/>
        <w:gridCol w:w="1788"/>
      </w:tblGrid>
      <w:tr w:rsidR="000D5B4B">
        <w:trPr>
          <w:trHeight w:val="514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9B4E8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ubezpieczenia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C95A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</w:t>
            </w:r>
          </w:p>
          <w:p w:rsidR="000D5B4B" w:rsidRPr="00240570" w:rsidRDefault="000D5B4B" w:rsidP="00C95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ubezpieczenia w zł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C95A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</w:t>
            </w:r>
          </w:p>
          <w:p w:rsidR="000D5B4B" w:rsidRDefault="000D5B4B" w:rsidP="00C95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ubezpieczenia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Default="000D5B4B" w:rsidP="00560B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wg wartości</w:t>
            </w:r>
          </w:p>
        </w:tc>
      </w:tr>
      <w:tr w:rsidR="000D5B4B">
        <w:trPr>
          <w:trHeight w:val="255"/>
        </w:trPr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661551">
            <w:pPr>
              <w:snapToGrid w:val="0"/>
              <w:rPr>
                <w:sz w:val="20"/>
                <w:szCs w:val="20"/>
              </w:rPr>
            </w:pPr>
            <w:r w:rsidRPr="00661551">
              <w:rPr>
                <w:sz w:val="20"/>
                <w:szCs w:val="20"/>
              </w:rPr>
              <w:t xml:space="preserve">Wartości  pieniężne (gotówka w lokalizacji </w:t>
            </w:r>
            <w:r>
              <w:rPr>
                <w:sz w:val="20"/>
                <w:szCs w:val="20"/>
              </w:rPr>
              <w:t>ul. </w:t>
            </w:r>
            <w:r w:rsidRPr="00661551">
              <w:rPr>
                <w:sz w:val="20"/>
                <w:szCs w:val="20"/>
              </w:rPr>
              <w:t xml:space="preserve">Słowicza 59 – </w:t>
            </w:r>
            <w:r>
              <w:rPr>
                <w:sz w:val="20"/>
                <w:szCs w:val="20"/>
              </w:rPr>
              <w:t>15 000,</w:t>
            </w:r>
            <w:r w:rsidRPr="004E42AA">
              <w:rPr>
                <w:sz w:val="20"/>
                <w:szCs w:val="20"/>
              </w:rPr>
              <w:t>00 zł</w:t>
            </w:r>
            <w:r w:rsidRPr="00661551">
              <w:rPr>
                <w:sz w:val="20"/>
                <w:szCs w:val="20"/>
              </w:rPr>
              <w:t xml:space="preserve">  </w:t>
            </w:r>
          </w:p>
          <w:p w:rsidR="000D5B4B" w:rsidRDefault="000D5B4B" w:rsidP="006615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</w:t>
            </w:r>
            <w:r w:rsidRPr="00661551">
              <w:rPr>
                <w:sz w:val="20"/>
                <w:szCs w:val="20"/>
              </w:rPr>
              <w:t xml:space="preserve"> Katowicka 34 – </w:t>
            </w:r>
            <w:r>
              <w:rPr>
                <w:sz w:val="20"/>
                <w:szCs w:val="20"/>
              </w:rPr>
              <w:t>5</w:t>
            </w:r>
            <w:r w:rsidRPr="009164EC">
              <w:rPr>
                <w:sz w:val="20"/>
                <w:szCs w:val="20"/>
              </w:rPr>
              <w:t xml:space="preserve"> 000,00 zł</w:t>
            </w:r>
            <w:r w:rsidRPr="00661551">
              <w:rPr>
                <w:sz w:val="20"/>
                <w:szCs w:val="20"/>
              </w:rPr>
              <w:t xml:space="preserve"> </w:t>
            </w:r>
          </w:p>
          <w:p w:rsidR="000D5B4B" w:rsidRDefault="000D5B4B" w:rsidP="006615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661551">
              <w:rPr>
                <w:sz w:val="20"/>
                <w:szCs w:val="20"/>
              </w:rPr>
              <w:t xml:space="preserve">Motokrosowa 27 </w:t>
            </w:r>
            <w:r>
              <w:rPr>
                <w:sz w:val="20"/>
                <w:szCs w:val="20"/>
              </w:rPr>
              <w:t xml:space="preserve">PSZOK </w:t>
            </w:r>
            <w:r w:rsidRPr="00661551">
              <w:rPr>
                <w:sz w:val="20"/>
                <w:szCs w:val="20"/>
              </w:rPr>
              <w:t xml:space="preserve"> – 1 000,</w:t>
            </w:r>
            <w:r>
              <w:rPr>
                <w:sz w:val="20"/>
                <w:szCs w:val="20"/>
              </w:rPr>
              <w:t>00</w:t>
            </w:r>
            <w:r w:rsidRPr="00661551">
              <w:rPr>
                <w:sz w:val="20"/>
                <w:szCs w:val="20"/>
              </w:rPr>
              <w:t xml:space="preserve"> zł </w:t>
            </w:r>
          </w:p>
          <w:p w:rsidR="000D5B4B" w:rsidRPr="00661551" w:rsidRDefault="000D5B4B" w:rsidP="00B65DE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</w:t>
            </w:r>
            <w:r w:rsidRPr="00661551">
              <w:rPr>
                <w:sz w:val="20"/>
                <w:szCs w:val="20"/>
              </w:rPr>
              <w:t xml:space="preserve"> Motokrosowa 27 Oczyszczalnia ścieków – </w:t>
            </w:r>
            <w:r>
              <w:rPr>
                <w:sz w:val="20"/>
                <w:szCs w:val="20"/>
              </w:rPr>
              <w:t>4</w:t>
            </w:r>
            <w:r w:rsidRPr="00661551">
              <w:rPr>
                <w:sz w:val="20"/>
                <w:szCs w:val="20"/>
              </w:rPr>
              <w:t> 000,00 zł)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B65DE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C95A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Pierwsze Ryzyko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Default="000D5B4B" w:rsidP="00C95AC2">
            <w:pPr>
              <w:pStyle w:val="Header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Odtworzeniowej</w:t>
            </w:r>
          </w:p>
        </w:tc>
      </w:tr>
      <w:tr w:rsidR="000D5B4B">
        <w:trPr>
          <w:trHeight w:val="255"/>
        </w:trPr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661551" w:rsidRDefault="000D5B4B" w:rsidP="000337F4">
            <w:pPr>
              <w:snapToGrid w:val="0"/>
              <w:rPr>
                <w:sz w:val="20"/>
                <w:szCs w:val="20"/>
              </w:rPr>
            </w:pPr>
            <w:r w:rsidRPr="00661551">
              <w:rPr>
                <w:sz w:val="20"/>
                <w:szCs w:val="20"/>
              </w:rPr>
              <w:t>Wartości  pieniężne (gotówka) rabunek w</w:t>
            </w:r>
            <w:r>
              <w:rPr>
                <w:sz w:val="20"/>
                <w:szCs w:val="20"/>
              </w:rPr>
              <w:t> </w:t>
            </w:r>
            <w:r w:rsidRPr="00661551">
              <w:rPr>
                <w:sz w:val="20"/>
                <w:szCs w:val="20"/>
              </w:rPr>
              <w:t>transporcie (transport własny w obrębie miasta Cieszyn z kasy ul. Słowicza 59 do banku i z kas  jw. do kasy</w:t>
            </w:r>
            <w:r>
              <w:rPr>
                <w:sz w:val="20"/>
                <w:szCs w:val="20"/>
              </w:rPr>
              <w:t xml:space="preserve"> ul. </w:t>
            </w:r>
            <w:r w:rsidRPr="00661551">
              <w:rPr>
                <w:sz w:val="20"/>
                <w:szCs w:val="20"/>
              </w:rPr>
              <w:t>Słowicza 59).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4E7F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C95A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Pierwsze Ryzyko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Default="000D5B4B" w:rsidP="00C95AC2">
            <w:pPr>
              <w:pStyle w:val="Header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Odtworzeniowej</w:t>
            </w:r>
          </w:p>
        </w:tc>
      </w:tr>
      <w:tr w:rsidR="000D5B4B">
        <w:trPr>
          <w:trHeight w:val="582"/>
        </w:trPr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Pr="00661551" w:rsidRDefault="000D5B4B" w:rsidP="00C95AC2">
            <w:pPr>
              <w:pStyle w:val="Header"/>
              <w:snapToGrid w:val="0"/>
              <w:rPr>
                <w:sz w:val="20"/>
                <w:szCs w:val="20"/>
              </w:rPr>
            </w:pPr>
            <w:r w:rsidRPr="00661551">
              <w:rPr>
                <w:sz w:val="20"/>
                <w:szCs w:val="20"/>
              </w:rPr>
              <w:t xml:space="preserve">Zabezpieczenia budynku: Okna , drzwi, ściany, stropy, alarm, monitoring itp.– od zniszczeń związanych z włamaniem 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240570">
            <w:pPr>
              <w:pStyle w:val="Header"/>
              <w:snapToGrid w:val="0"/>
              <w:jc w:val="center"/>
              <w:rPr>
                <w:sz w:val="20"/>
                <w:szCs w:val="20"/>
              </w:rPr>
            </w:pPr>
            <w:r w:rsidRPr="00B6061B">
              <w:rPr>
                <w:sz w:val="20"/>
                <w:szCs w:val="20"/>
              </w:rPr>
              <w:t>10.000,00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C95AC2">
            <w:pPr>
              <w:pStyle w:val="Header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Pierwsze Ryzyko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Default="000D5B4B" w:rsidP="00C95AC2">
            <w:pPr>
              <w:pStyle w:val="Header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Odtworzeniowej</w:t>
            </w:r>
          </w:p>
        </w:tc>
      </w:tr>
    </w:tbl>
    <w:p w:rsidR="000D5B4B" w:rsidRDefault="000D5B4B" w:rsidP="00E94D75">
      <w:pPr>
        <w:pStyle w:val="Header"/>
        <w:rPr>
          <w:b/>
          <w:bCs/>
          <w:sz w:val="20"/>
          <w:szCs w:val="20"/>
          <w:u w:val="single"/>
        </w:rPr>
      </w:pPr>
    </w:p>
    <w:p w:rsidR="000D5B4B" w:rsidRDefault="000D5B4B" w:rsidP="00C1258F">
      <w:pPr>
        <w:widowControl/>
        <w:suppressAutoHyphens w:val="0"/>
        <w:ind w:left="120"/>
        <w:jc w:val="both"/>
        <w:rPr>
          <w:b/>
          <w:bCs/>
          <w:sz w:val="20"/>
          <w:szCs w:val="20"/>
        </w:rPr>
      </w:pPr>
    </w:p>
    <w:p w:rsidR="000D5B4B" w:rsidRPr="00EE79DE" w:rsidRDefault="000D5B4B" w:rsidP="00C1258F">
      <w:pPr>
        <w:widowControl/>
        <w:suppressAutoHyphens w:val="0"/>
        <w:ind w:left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2.4 </w:t>
      </w:r>
      <w:r w:rsidRPr="00EE79DE">
        <w:rPr>
          <w:b/>
          <w:bCs/>
          <w:sz w:val="20"/>
          <w:szCs w:val="20"/>
        </w:rPr>
        <w:t>F</w:t>
      </w:r>
      <w:r>
        <w:rPr>
          <w:b/>
          <w:bCs/>
          <w:sz w:val="20"/>
          <w:szCs w:val="20"/>
        </w:rPr>
        <w:t>RANSZYZY</w:t>
      </w:r>
    </w:p>
    <w:p w:rsidR="000D5B4B" w:rsidRPr="00EE79DE" w:rsidRDefault="000D5B4B" w:rsidP="00C1258F">
      <w:pPr>
        <w:tabs>
          <w:tab w:val="num" w:pos="984"/>
        </w:tabs>
        <w:ind w:left="426"/>
        <w:jc w:val="both"/>
        <w:rPr>
          <w:snapToGrid w:val="0"/>
          <w:sz w:val="20"/>
          <w:szCs w:val="20"/>
        </w:rPr>
      </w:pPr>
      <w:r w:rsidRPr="00C1258F">
        <w:rPr>
          <w:b/>
          <w:bCs/>
          <w:sz w:val="20"/>
          <w:szCs w:val="20"/>
        </w:rPr>
        <w:t>Wszelkie franszyzy / udziały własne zniesione</w:t>
      </w:r>
      <w:r w:rsidRPr="00EE79DE">
        <w:rPr>
          <w:sz w:val="20"/>
          <w:szCs w:val="20"/>
        </w:rPr>
        <w:t>.</w:t>
      </w:r>
    </w:p>
    <w:p w:rsidR="000D5B4B" w:rsidRDefault="000D5B4B" w:rsidP="00C1258F">
      <w:pPr>
        <w:widowControl/>
        <w:suppressAutoHyphens w:val="0"/>
        <w:ind w:left="120"/>
        <w:jc w:val="both"/>
        <w:rPr>
          <w:b/>
          <w:bCs/>
          <w:sz w:val="20"/>
          <w:szCs w:val="20"/>
        </w:rPr>
      </w:pPr>
    </w:p>
    <w:p w:rsidR="000D5B4B" w:rsidRPr="00EE79DE" w:rsidRDefault="000D5B4B" w:rsidP="00C1258F">
      <w:pPr>
        <w:widowControl/>
        <w:suppressAutoHyphens w:val="0"/>
        <w:ind w:left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2.5 </w:t>
      </w:r>
      <w:r w:rsidRPr="00EE79DE">
        <w:rPr>
          <w:b/>
          <w:bCs/>
          <w:sz w:val="20"/>
          <w:szCs w:val="20"/>
        </w:rPr>
        <w:t>W</w:t>
      </w:r>
      <w:r>
        <w:rPr>
          <w:b/>
          <w:bCs/>
          <w:sz w:val="20"/>
          <w:szCs w:val="20"/>
        </w:rPr>
        <w:t>YPŁATA ODSZKODOWAŃ.</w:t>
      </w:r>
    </w:p>
    <w:p w:rsidR="000D5B4B" w:rsidRDefault="000D5B4B" w:rsidP="00C1258F">
      <w:pPr>
        <w:widowControl/>
        <w:suppressAutoHyphens w:val="0"/>
        <w:ind w:left="4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2.5.1 </w:t>
      </w:r>
      <w:r w:rsidRPr="00EE79DE">
        <w:rPr>
          <w:sz w:val="20"/>
          <w:szCs w:val="20"/>
        </w:rPr>
        <w:t>Należne odszkodowanie będzie wypłacane z uwzględnieniem kosztów naprawy wszelkich uszkodzonych lub zniszczonych elementów zabezpieczających (ścian, stropów, framug, futryn, skrzynek energetycznych, wszelkich instalac</w:t>
      </w:r>
      <w:r>
        <w:rPr>
          <w:sz w:val="20"/>
          <w:szCs w:val="20"/>
        </w:rPr>
        <w:t>ji, systemów monitoringu, itp.)</w:t>
      </w:r>
    </w:p>
    <w:p w:rsidR="000D5B4B" w:rsidRDefault="000D5B4B" w:rsidP="00C1258F">
      <w:pPr>
        <w:widowControl/>
        <w:suppressAutoHyphens w:val="0"/>
        <w:ind w:left="432"/>
        <w:jc w:val="both"/>
        <w:rPr>
          <w:sz w:val="20"/>
          <w:szCs w:val="20"/>
        </w:rPr>
      </w:pPr>
    </w:p>
    <w:p w:rsidR="000D5B4B" w:rsidRPr="00EE79DE" w:rsidRDefault="000D5B4B" w:rsidP="00C1258F">
      <w:pPr>
        <w:widowControl/>
        <w:suppressAutoHyphens w:val="0"/>
        <w:ind w:left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2.6 </w:t>
      </w:r>
      <w:r w:rsidRPr="00EE79DE">
        <w:rPr>
          <w:b/>
          <w:bCs/>
          <w:sz w:val="20"/>
          <w:szCs w:val="20"/>
        </w:rPr>
        <w:t>POSTANOWIENIA DODATKOWE</w:t>
      </w:r>
    </w:p>
    <w:p w:rsidR="000D5B4B" w:rsidRPr="00EE79DE" w:rsidRDefault="000D5B4B" w:rsidP="00C1258F">
      <w:pPr>
        <w:tabs>
          <w:tab w:val="num" w:pos="2127"/>
        </w:tabs>
        <w:ind w:left="240"/>
        <w:jc w:val="both"/>
        <w:rPr>
          <w:sz w:val="20"/>
          <w:szCs w:val="20"/>
        </w:rPr>
      </w:pPr>
      <w:r w:rsidRPr="00EE79DE">
        <w:rPr>
          <w:sz w:val="20"/>
          <w:szCs w:val="20"/>
        </w:rPr>
        <w:t xml:space="preserve">Do umowy ubezpieczenia </w:t>
      </w:r>
      <w:r>
        <w:rPr>
          <w:sz w:val="20"/>
          <w:szCs w:val="20"/>
        </w:rPr>
        <w:t xml:space="preserve">od kradzieży z włamaniem i rabunku oraz wandalizmu </w:t>
      </w:r>
      <w:r w:rsidRPr="005C1824">
        <w:rPr>
          <w:sz w:val="20"/>
          <w:szCs w:val="20"/>
        </w:rPr>
        <w:t xml:space="preserve">zastosowanie </w:t>
      </w:r>
      <w:r w:rsidRPr="00D23BD9">
        <w:rPr>
          <w:sz w:val="20"/>
          <w:szCs w:val="20"/>
        </w:rPr>
        <w:t xml:space="preserve">będą miały następujące klauzule dodatkowe w brzmieniu określonym w </w:t>
      </w:r>
      <w:r>
        <w:rPr>
          <w:sz w:val="20"/>
          <w:szCs w:val="20"/>
        </w:rPr>
        <w:t>punkcie 5</w:t>
      </w:r>
      <w:r w:rsidRPr="00866CCF">
        <w:rPr>
          <w:sz w:val="20"/>
          <w:szCs w:val="20"/>
        </w:rPr>
        <w:t>.</w:t>
      </w:r>
    </w:p>
    <w:p w:rsidR="000D5B4B" w:rsidRPr="00E6042C" w:rsidRDefault="000D5B4B" w:rsidP="00C1258F">
      <w:pPr>
        <w:pStyle w:val="BodyText"/>
        <w:widowControl/>
        <w:numPr>
          <w:ilvl w:val="1"/>
          <w:numId w:val="7"/>
        </w:numPr>
        <w:suppressAutoHyphens w:val="0"/>
        <w:jc w:val="both"/>
        <w:rPr>
          <w:sz w:val="20"/>
          <w:szCs w:val="20"/>
        </w:rPr>
      </w:pPr>
      <w:r w:rsidRPr="00E6042C">
        <w:rPr>
          <w:sz w:val="20"/>
          <w:szCs w:val="20"/>
        </w:rPr>
        <w:t>Klauzula  wypowiedzenia  umowy  po  szkodzie</w:t>
      </w:r>
      <w:r>
        <w:rPr>
          <w:sz w:val="20"/>
          <w:szCs w:val="20"/>
        </w:rPr>
        <w:t>.</w:t>
      </w:r>
    </w:p>
    <w:p w:rsidR="000D5B4B" w:rsidRDefault="000D5B4B" w:rsidP="00C1258F">
      <w:pPr>
        <w:widowControl/>
        <w:numPr>
          <w:ilvl w:val="1"/>
          <w:numId w:val="7"/>
        </w:numPr>
        <w:suppressAutoHyphens w:val="0"/>
        <w:rPr>
          <w:sz w:val="20"/>
          <w:szCs w:val="20"/>
        </w:rPr>
      </w:pPr>
      <w:r w:rsidRPr="00E6042C">
        <w:rPr>
          <w:sz w:val="20"/>
          <w:szCs w:val="20"/>
        </w:rPr>
        <w:t>Klauzula warunków i taryf</w:t>
      </w:r>
      <w:r>
        <w:rPr>
          <w:sz w:val="20"/>
          <w:szCs w:val="20"/>
        </w:rPr>
        <w:t>.</w:t>
      </w:r>
    </w:p>
    <w:p w:rsidR="000D5B4B" w:rsidRPr="0062134A" w:rsidRDefault="000D5B4B" w:rsidP="0062134A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color w:val="auto"/>
          <w:sz w:val="20"/>
          <w:szCs w:val="20"/>
        </w:rPr>
      </w:pPr>
      <w:r w:rsidRPr="0062134A">
        <w:rPr>
          <w:color w:val="auto"/>
          <w:sz w:val="20"/>
          <w:szCs w:val="20"/>
        </w:rPr>
        <w:t>Klauzula automatycznego uzupełnienia sumy ubezpieczenia</w:t>
      </w:r>
      <w:r>
        <w:rPr>
          <w:color w:val="auto"/>
          <w:sz w:val="20"/>
          <w:szCs w:val="20"/>
        </w:rPr>
        <w:t>.</w:t>
      </w:r>
    </w:p>
    <w:p w:rsidR="000D5B4B" w:rsidRDefault="000D5B4B" w:rsidP="00047390">
      <w:pPr>
        <w:rPr>
          <w:b/>
          <w:bCs/>
          <w:sz w:val="22"/>
          <w:szCs w:val="22"/>
        </w:rPr>
      </w:pPr>
    </w:p>
    <w:p w:rsidR="000D5B4B" w:rsidRDefault="000D5B4B" w:rsidP="00397E8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Ubezpieczenie sprzętu elektronicznego</w:t>
      </w:r>
    </w:p>
    <w:p w:rsidR="000D5B4B" w:rsidRDefault="000D5B4B" w:rsidP="00397E84">
      <w:pPr>
        <w:rPr>
          <w:b/>
          <w:bCs/>
          <w:sz w:val="22"/>
          <w:szCs w:val="22"/>
        </w:rPr>
      </w:pPr>
    </w:p>
    <w:p w:rsidR="000D5B4B" w:rsidRPr="001E130F" w:rsidRDefault="000D5B4B" w:rsidP="00C42D0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Pr="001E130F">
        <w:rPr>
          <w:b/>
          <w:bCs/>
          <w:sz w:val="20"/>
          <w:szCs w:val="20"/>
        </w:rPr>
        <w:t>.1  PRZEDMIOT UBEZPIECZENIA</w:t>
      </w:r>
    </w:p>
    <w:p w:rsidR="000D5B4B" w:rsidRDefault="000D5B4B" w:rsidP="00C42D05">
      <w:pPr>
        <w:rPr>
          <w:sz w:val="20"/>
          <w:szCs w:val="20"/>
        </w:rPr>
      </w:pPr>
      <w:r>
        <w:rPr>
          <w:sz w:val="20"/>
          <w:szCs w:val="20"/>
        </w:rPr>
        <w:t>Ubezpieczenie sprzętu elektronicznego obejmuje stacjonarny i przenośny sprzęt elektroniczny bez względu na wiek oraz koszty odtworzenia danych i oprogramowania.</w:t>
      </w:r>
    </w:p>
    <w:p w:rsidR="000D5B4B" w:rsidRPr="001A4C80" w:rsidRDefault="000D5B4B" w:rsidP="00C42D05">
      <w:pPr>
        <w:jc w:val="both"/>
        <w:rPr>
          <w:sz w:val="20"/>
          <w:szCs w:val="20"/>
        </w:rPr>
      </w:pPr>
      <w:r w:rsidRPr="001A4C80">
        <w:rPr>
          <w:sz w:val="20"/>
          <w:szCs w:val="20"/>
        </w:rPr>
        <w:t>Wykaz sprzętu elektronicznego</w:t>
      </w:r>
      <w:r>
        <w:rPr>
          <w:sz w:val="20"/>
          <w:szCs w:val="20"/>
        </w:rPr>
        <w:t xml:space="preserve"> dla poszczególnych lokalizacji</w:t>
      </w:r>
      <w:r w:rsidRPr="001A4C80">
        <w:rPr>
          <w:sz w:val="20"/>
          <w:szCs w:val="20"/>
        </w:rPr>
        <w:t xml:space="preserve"> znajduje się </w:t>
      </w:r>
      <w:r>
        <w:rPr>
          <w:sz w:val="20"/>
          <w:szCs w:val="20"/>
        </w:rPr>
        <w:t xml:space="preserve">w </w:t>
      </w:r>
      <w:r w:rsidRPr="006946B6">
        <w:rPr>
          <w:b/>
          <w:bCs/>
          <w:sz w:val="20"/>
          <w:szCs w:val="20"/>
        </w:rPr>
        <w:t>załączniku w n</w:t>
      </w:r>
      <w:r>
        <w:rPr>
          <w:b/>
          <w:bCs/>
          <w:sz w:val="20"/>
          <w:szCs w:val="20"/>
        </w:rPr>
        <w:t>r 3.</w:t>
      </w:r>
    </w:p>
    <w:p w:rsidR="000D5B4B" w:rsidRDefault="000D5B4B" w:rsidP="00C42D05">
      <w:pPr>
        <w:jc w:val="both"/>
        <w:rPr>
          <w:b/>
          <w:bCs/>
          <w:sz w:val="20"/>
          <w:szCs w:val="20"/>
        </w:rPr>
      </w:pPr>
    </w:p>
    <w:p w:rsidR="000D5B4B" w:rsidRPr="001E130F" w:rsidRDefault="000D5B4B" w:rsidP="00C42D05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Pr="001E130F">
        <w:rPr>
          <w:b/>
          <w:bCs/>
          <w:sz w:val="20"/>
          <w:szCs w:val="20"/>
        </w:rPr>
        <w:t>.2  Z</w:t>
      </w:r>
      <w:r>
        <w:rPr>
          <w:b/>
          <w:bCs/>
          <w:sz w:val="20"/>
          <w:szCs w:val="20"/>
        </w:rPr>
        <w:t>AKRES UBEZPIECZENIA</w:t>
      </w:r>
    </w:p>
    <w:p w:rsidR="000D5B4B" w:rsidRPr="00D15541" w:rsidRDefault="000D5B4B" w:rsidP="00C42D05">
      <w:pPr>
        <w:ind w:left="360"/>
        <w:jc w:val="both"/>
        <w:rPr>
          <w:sz w:val="20"/>
          <w:szCs w:val="20"/>
        </w:rPr>
      </w:pPr>
      <w:r w:rsidRPr="00D15541">
        <w:rPr>
          <w:sz w:val="20"/>
          <w:szCs w:val="20"/>
        </w:rPr>
        <w:t>Sprzęt elektroniczny (stacjonarny, przenośny) określony w umowie jest objęty ochroną ubezpieczeniową od wszelkich szkód materialnych (fizycznych</w:t>
      </w:r>
      <w:r>
        <w:rPr>
          <w:sz w:val="20"/>
          <w:szCs w:val="20"/>
        </w:rPr>
        <w:t>)</w:t>
      </w:r>
      <w:r w:rsidRPr="00D15541">
        <w:rPr>
          <w:sz w:val="20"/>
          <w:szCs w:val="20"/>
        </w:rPr>
        <w:t xml:space="preserve"> polegających na utracie przedmiotu ubezpieczenia, jego uszkodzeniu lub zniszczeniu wskutek nagłej,</w:t>
      </w:r>
      <w:r w:rsidRPr="00D15541">
        <w:rPr>
          <w:b/>
          <w:bCs/>
          <w:color w:val="FF0000"/>
          <w:sz w:val="20"/>
          <w:szCs w:val="20"/>
        </w:rPr>
        <w:t xml:space="preserve"> </w:t>
      </w:r>
      <w:r w:rsidRPr="00D15541">
        <w:rPr>
          <w:sz w:val="20"/>
          <w:szCs w:val="20"/>
        </w:rPr>
        <w:t xml:space="preserve">nieprzewidzianej i niezależnej od Ubezpieczającego przyczyny, a w </w:t>
      </w:r>
      <w:r w:rsidRPr="00D15541">
        <w:rPr>
          <w:b/>
          <w:bCs/>
          <w:sz w:val="20"/>
          <w:szCs w:val="20"/>
        </w:rPr>
        <w:t xml:space="preserve">szczególności </w:t>
      </w:r>
      <w:r w:rsidRPr="00D15541">
        <w:rPr>
          <w:sz w:val="20"/>
          <w:szCs w:val="20"/>
        </w:rPr>
        <w:t>spowodowanych przez:</w:t>
      </w:r>
    </w:p>
    <w:p w:rsidR="000D5B4B" w:rsidRPr="00C1258F" w:rsidRDefault="000D5B4B" w:rsidP="00C1258F">
      <w:pPr>
        <w:pStyle w:val="Akapitzlist1"/>
        <w:widowControl/>
        <w:numPr>
          <w:ilvl w:val="0"/>
          <w:numId w:val="27"/>
        </w:numPr>
        <w:suppressAutoHyphens w:val="0"/>
        <w:spacing w:line="360" w:lineRule="auto"/>
        <w:jc w:val="both"/>
        <w:rPr>
          <w:vanish/>
          <w:sz w:val="20"/>
          <w:szCs w:val="20"/>
        </w:rPr>
      </w:pPr>
    </w:p>
    <w:p w:rsidR="000D5B4B" w:rsidRPr="00C1258F" w:rsidRDefault="000D5B4B" w:rsidP="00C1258F">
      <w:pPr>
        <w:pStyle w:val="Akapitzlist1"/>
        <w:widowControl/>
        <w:numPr>
          <w:ilvl w:val="0"/>
          <w:numId w:val="27"/>
        </w:numPr>
        <w:suppressAutoHyphens w:val="0"/>
        <w:spacing w:line="360" w:lineRule="auto"/>
        <w:jc w:val="both"/>
        <w:rPr>
          <w:vanish/>
          <w:sz w:val="20"/>
          <w:szCs w:val="20"/>
        </w:rPr>
      </w:pPr>
    </w:p>
    <w:p w:rsidR="000D5B4B" w:rsidRPr="00C1258F" w:rsidRDefault="000D5B4B" w:rsidP="00C1258F">
      <w:pPr>
        <w:pStyle w:val="Akapitzlist1"/>
        <w:widowControl/>
        <w:numPr>
          <w:ilvl w:val="1"/>
          <w:numId w:val="27"/>
        </w:numPr>
        <w:suppressAutoHyphens w:val="0"/>
        <w:spacing w:line="360" w:lineRule="auto"/>
        <w:jc w:val="both"/>
        <w:rPr>
          <w:vanish/>
          <w:sz w:val="20"/>
          <w:szCs w:val="20"/>
        </w:rPr>
      </w:pPr>
    </w:p>
    <w:p w:rsidR="000D5B4B" w:rsidRPr="00C1258F" w:rsidRDefault="000D5B4B" w:rsidP="00C1258F">
      <w:pPr>
        <w:pStyle w:val="Akapitzlist1"/>
        <w:widowControl/>
        <w:numPr>
          <w:ilvl w:val="1"/>
          <w:numId w:val="27"/>
        </w:numPr>
        <w:suppressAutoHyphens w:val="0"/>
        <w:spacing w:line="360" w:lineRule="auto"/>
        <w:jc w:val="both"/>
        <w:rPr>
          <w:vanish/>
          <w:sz w:val="20"/>
          <w:szCs w:val="20"/>
        </w:rPr>
      </w:pPr>
    </w:p>
    <w:p w:rsidR="000D5B4B" w:rsidRDefault="000D5B4B" w:rsidP="008372E3">
      <w:pPr>
        <w:widowControl/>
        <w:suppressAutoHyphens w:val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3.2.1  </w:t>
      </w:r>
      <w:r w:rsidRPr="00D15541">
        <w:rPr>
          <w:sz w:val="20"/>
          <w:szCs w:val="20"/>
        </w:rPr>
        <w:t xml:space="preserve">działanie człowieka, tj.: niewłaściwe użytkowanie, nieostrożność, upuszczenia sprzętu, zaniedbanie, </w:t>
      </w:r>
      <w:r>
        <w:rPr>
          <w:sz w:val="20"/>
          <w:szCs w:val="20"/>
        </w:rPr>
        <w:t xml:space="preserve">   </w:t>
      </w:r>
    </w:p>
    <w:p w:rsidR="000D5B4B" w:rsidRDefault="000D5B4B" w:rsidP="008372E3">
      <w:pPr>
        <w:widowControl/>
        <w:suppressAutoHyphens w:val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D15541">
        <w:rPr>
          <w:sz w:val="20"/>
          <w:szCs w:val="20"/>
        </w:rPr>
        <w:t>błędną</w:t>
      </w:r>
      <w:r>
        <w:rPr>
          <w:sz w:val="20"/>
          <w:szCs w:val="20"/>
        </w:rPr>
        <w:t xml:space="preserve"> </w:t>
      </w:r>
      <w:r w:rsidRPr="00D15541">
        <w:rPr>
          <w:sz w:val="20"/>
          <w:szCs w:val="20"/>
        </w:rPr>
        <w:t>obsługę, świadome i celowe zniszczenie przez osoby trzecie,</w:t>
      </w:r>
    </w:p>
    <w:p w:rsidR="000D5B4B" w:rsidRDefault="000D5B4B" w:rsidP="008372E3">
      <w:pPr>
        <w:widowControl/>
        <w:suppressAutoHyphens w:val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3.2.2  </w:t>
      </w:r>
      <w:r w:rsidRPr="00D15541">
        <w:rPr>
          <w:sz w:val="20"/>
          <w:szCs w:val="20"/>
        </w:rPr>
        <w:t>kradzież z włamaniem i rabunek,</w:t>
      </w:r>
    </w:p>
    <w:p w:rsidR="000D5B4B" w:rsidRDefault="000D5B4B" w:rsidP="008372E3">
      <w:pPr>
        <w:widowControl/>
        <w:suppressAutoHyphens w:val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3.2.3  </w:t>
      </w:r>
      <w:r w:rsidRPr="00D15541">
        <w:rPr>
          <w:sz w:val="20"/>
          <w:szCs w:val="20"/>
        </w:rPr>
        <w:t>ubezpieczeniem objęty jest również sprzęt w trakcie tymczasowego magazynowania,</w:t>
      </w:r>
    </w:p>
    <w:p w:rsidR="000D5B4B" w:rsidRPr="00D15541" w:rsidRDefault="000D5B4B" w:rsidP="008372E3">
      <w:pPr>
        <w:widowControl/>
        <w:suppressAutoHyphens w:val="0"/>
        <w:ind w:left="993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3.2.4 </w:t>
      </w:r>
      <w:r w:rsidRPr="00D15541">
        <w:rPr>
          <w:sz w:val="20"/>
          <w:szCs w:val="20"/>
        </w:rPr>
        <w:t>ubezpieczeniem objęty jest również sprzęt przenośny w trakcie użytkowania poza miejscem prowadzenia działalności w tym od kradzieży z włamaniem z pojazdu. Kradzież z włamaniem z</w:t>
      </w:r>
      <w:r>
        <w:rPr>
          <w:sz w:val="20"/>
          <w:szCs w:val="20"/>
        </w:rPr>
        <w:t> </w:t>
      </w:r>
      <w:r w:rsidRPr="00D15541">
        <w:rPr>
          <w:sz w:val="20"/>
          <w:szCs w:val="20"/>
        </w:rPr>
        <w:t>pojazdu jest chroniona pod warunkiem pozostawienia sprzętu w bagażniku i uruchomieniu wszystkich zabezpieczeń pojazdu, a w godzinach 22</w:t>
      </w:r>
      <w:r>
        <w:rPr>
          <w:sz w:val="20"/>
          <w:szCs w:val="20"/>
        </w:rPr>
        <w:t>:00 – 6:</w:t>
      </w:r>
      <w:r w:rsidRPr="00D15541">
        <w:rPr>
          <w:sz w:val="20"/>
          <w:szCs w:val="20"/>
        </w:rPr>
        <w:t>00 pozostawienia pojazdu na p</w:t>
      </w:r>
      <w:r>
        <w:rPr>
          <w:sz w:val="20"/>
          <w:szCs w:val="20"/>
        </w:rPr>
        <w:t>arkingu strzeżonym lub w garażu</w:t>
      </w:r>
      <w:r w:rsidRPr="00D15541">
        <w:rPr>
          <w:sz w:val="20"/>
          <w:szCs w:val="20"/>
        </w:rPr>
        <w:t>.</w:t>
      </w:r>
    </w:p>
    <w:p w:rsidR="000D5B4B" w:rsidRDefault="000D5B4B" w:rsidP="00DC529B">
      <w:pPr>
        <w:spacing w:line="360" w:lineRule="auto"/>
        <w:rPr>
          <w:b/>
          <w:bCs/>
          <w:sz w:val="20"/>
          <w:szCs w:val="20"/>
        </w:rPr>
      </w:pPr>
    </w:p>
    <w:p w:rsidR="000D5B4B" w:rsidRDefault="000D5B4B" w:rsidP="00C42D0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Pr="001E130F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3</w:t>
      </w:r>
      <w:r w:rsidRPr="001E130F">
        <w:rPr>
          <w:b/>
          <w:bCs/>
          <w:sz w:val="20"/>
          <w:szCs w:val="20"/>
        </w:rPr>
        <w:t xml:space="preserve"> S</w:t>
      </w:r>
      <w:r>
        <w:rPr>
          <w:b/>
          <w:bCs/>
          <w:sz w:val="20"/>
          <w:szCs w:val="20"/>
        </w:rPr>
        <w:t>UMY UBEZPIECZENIA</w:t>
      </w:r>
      <w:r w:rsidRPr="001E130F">
        <w:rPr>
          <w:b/>
          <w:bCs/>
          <w:sz w:val="20"/>
          <w:szCs w:val="20"/>
        </w:rPr>
        <w:t>:</w:t>
      </w:r>
    </w:p>
    <w:p w:rsidR="000D5B4B" w:rsidRPr="00C42D05" w:rsidRDefault="000D5B4B" w:rsidP="00C42D05">
      <w:pPr>
        <w:jc w:val="both"/>
        <w:rPr>
          <w:sz w:val="20"/>
          <w:szCs w:val="20"/>
        </w:rPr>
      </w:pPr>
      <w:r w:rsidRPr="00C42D05">
        <w:rPr>
          <w:sz w:val="20"/>
          <w:szCs w:val="20"/>
        </w:rPr>
        <w:t xml:space="preserve">          3.3.1 </w:t>
      </w:r>
      <w:r>
        <w:rPr>
          <w:sz w:val="20"/>
          <w:szCs w:val="20"/>
        </w:rPr>
        <w:t>Sumy ubezpieczenia w wartości księgowej brutto bez VAT.</w:t>
      </w:r>
    </w:p>
    <w:p w:rsidR="000D5B4B" w:rsidRDefault="000D5B4B" w:rsidP="00DC529B">
      <w:pPr>
        <w:rPr>
          <w:sz w:val="20"/>
          <w:szCs w:val="20"/>
        </w:rPr>
      </w:pPr>
    </w:p>
    <w:p w:rsidR="000D5B4B" w:rsidRPr="005C1824" w:rsidRDefault="000D5B4B" w:rsidP="00C42D05">
      <w:pPr>
        <w:widowControl/>
        <w:tabs>
          <w:tab w:val="num" w:pos="1134"/>
          <w:tab w:val="num" w:pos="1287"/>
        </w:tabs>
        <w:suppressAutoHyphens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3.4 </w:t>
      </w:r>
      <w:r w:rsidRPr="00E3531B">
        <w:rPr>
          <w:b/>
          <w:bCs/>
          <w:sz w:val="20"/>
          <w:szCs w:val="20"/>
        </w:rPr>
        <w:t xml:space="preserve"> </w:t>
      </w:r>
      <w:r w:rsidRPr="005C1824">
        <w:rPr>
          <w:b/>
          <w:bCs/>
          <w:sz w:val="20"/>
          <w:szCs w:val="20"/>
        </w:rPr>
        <w:t>SYSTEM WYPŁATY ODSZKODOWAŃ</w:t>
      </w:r>
    </w:p>
    <w:p w:rsidR="000D5B4B" w:rsidRDefault="000D5B4B" w:rsidP="00C42D05">
      <w:pPr>
        <w:widowControl/>
        <w:tabs>
          <w:tab w:val="num" w:pos="1287"/>
          <w:tab w:val="num" w:pos="1440"/>
          <w:tab w:val="num" w:pos="1800"/>
          <w:tab w:val="num" w:pos="1843"/>
          <w:tab w:val="num" w:pos="2127"/>
        </w:tabs>
        <w:suppressAutoHyphens w:val="0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>3.4.1</w:t>
      </w:r>
      <w:r w:rsidRPr="005C1824">
        <w:rPr>
          <w:sz w:val="20"/>
          <w:szCs w:val="20"/>
        </w:rPr>
        <w:t xml:space="preserve"> W przypadku szkody częściowej za wysokość szkody przyjmuje się i wypłaca odszkodowanie w</w:t>
      </w:r>
      <w:r>
        <w:rPr>
          <w:sz w:val="20"/>
          <w:szCs w:val="20"/>
        </w:rPr>
        <w:t> </w:t>
      </w:r>
      <w:r w:rsidRPr="005C1824">
        <w:rPr>
          <w:sz w:val="20"/>
          <w:szCs w:val="20"/>
        </w:rPr>
        <w:t>wysokości kosztów poniesionych w celu przywrócenia uszkodzonego sprzętu do poprzedniego stanu zdatności do użytku; powiększone o koszty demontażu i ponownego montażu poniesione w</w:t>
      </w:r>
      <w:r>
        <w:rPr>
          <w:sz w:val="20"/>
          <w:szCs w:val="20"/>
        </w:rPr>
        <w:t> </w:t>
      </w:r>
      <w:r w:rsidRPr="005C1824">
        <w:rPr>
          <w:sz w:val="20"/>
          <w:szCs w:val="20"/>
        </w:rPr>
        <w:t>celu wykonania napraw, koszty transportu uszkodzonego przedmiotu do naprawy oraz cło i inne tego typu opłaty.</w:t>
      </w:r>
    </w:p>
    <w:p w:rsidR="000D5B4B" w:rsidRDefault="000D5B4B" w:rsidP="00C42D05">
      <w:pPr>
        <w:widowControl/>
        <w:tabs>
          <w:tab w:val="num" w:pos="1287"/>
          <w:tab w:val="num" w:pos="1440"/>
          <w:tab w:val="num" w:pos="1800"/>
          <w:tab w:val="num" w:pos="1843"/>
          <w:tab w:val="num" w:pos="2127"/>
        </w:tabs>
        <w:suppressAutoHyphens w:val="0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>3.4.2</w:t>
      </w:r>
      <w:r w:rsidRPr="005C1824">
        <w:rPr>
          <w:sz w:val="20"/>
          <w:szCs w:val="20"/>
        </w:rPr>
        <w:t xml:space="preserve"> </w:t>
      </w:r>
      <w:r w:rsidRPr="000A2BD8">
        <w:rPr>
          <w:sz w:val="20"/>
          <w:szCs w:val="20"/>
        </w:rPr>
        <w:t>W przypadku szkody całkowitej za wysokość szkody przyjmuje się koszty nabycia sprzętu tego samego rodzaju lub o najbardziej zbliżonych parametrach powiększone o koszty demontażu, montażu, transportu oraz cło  i inne tego typu opłaty</w:t>
      </w:r>
      <w:r w:rsidRPr="005C1824">
        <w:rPr>
          <w:sz w:val="20"/>
          <w:szCs w:val="20"/>
        </w:rPr>
        <w:t>.</w:t>
      </w:r>
    </w:p>
    <w:p w:rsidR="000D5B4B" w:rsidRDefault="000D5B4B" w:rsidP="00C42D05">
      <w:pPr>
        <w:widowControl/>
        <w:tabs>
          <w:tab w:val="num" w:pos="1440"/>
          <w:tab w:val="num" w:pos="1800"/>
        </w:tabs>
        <w:suppressAutoHyphens w:val="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3.4.3 </w:t>
      </w:r>
      <w:r w:rsidRPr="00E34B80">
        <w:rPr>
          <w:sz w:val="20"/>
          <w:szCs w:val="20"/>
        </w:rPr>
        <w:t xml:space="preserve">Odszkodowanie płatne </w:t>
      </w:r>
      <w:r>
        <w:rPr>
          <w:sz w:val="20"/>
          <w:szCs w:val="20"/>
        </w:rPr>
        <w:t xml:space="preserve">bez podatku </w:t>
      </w:r>
      <w:r w:rsidRPr="00E34B80">
        <w:rPr>
          <w:sz w:val="20"/>
          <w:szCs w:val="20"/>
        </w:rPr>
        <w:t>VAT.</w:t>
      </w:r>
    </w:p>
    <w:p w:rsidR="000D5B4B" w:rsidRDefault="000D5B4B" w:rsidP="00C42D05">
      <w:pPr>
        <w:widowControl/>
        <w:tabs>
          <w:tab w:val="num" w:pos="1440"/>
          <w:tab w:val="num" w:pos="1800"/>
        </w:tabs>
        <w:suppressAutoHyphens w:val="0"/>
        <w:ind w:left="567"/>
        <w:jc w:val="both"/>
        <w:rPr>
          <w:sz w:val="20"/>
          <w:szCs w:val="20"/>
        </w:rPr>
      </w:pPr>
    </w:p>
    <w:p w:rsidR="000D5B4B" w:rsidRPr="005C1824" w:rsidRDefault="000D5B4B" w:rsidP="00C42D05">
      <w:pPr>
        <w:widowControl/>
        <w:tabs>
          <w:tab w:val="num" w:pos="720"/>
          <w:tab w:val="num" w:pos="1134"/>
          <w:tab w:val="num" w:pos="1287"/>
        </w:tabs>
        <w:suppressAutoHyphens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3.5 </w:t>
      </w:r>
      <w:r w:rsidRPr="005C1824">
        <w:rPr>
          <w:b/>
          <w:bCs/>
          <w:sz w:val="20"/>
          <w:szCs w:val="20"/>
        </w:rPr>
        <w:t>FRANSZYZY, UDZIAŁY WŁASNE</w:t>
      </w:r>
    </w:p>
    <w:p w:rsidR="000D5B4B" w:rsidRDefault="000D5B4B" w:rsidP="00C42D05">
      <w:pPr>
        <w:tabs>
          <w:tab w:val="num" w:pos="1260"/>
          <w:tab w:val="num" w:pos="1440"/>
          <w:tab w:val="num" w:pos="1800"/>
          <w:tab w:val="num" w:pos="1843"/>
          <w:tab w:val="num" w:pos="2127"/>
        </w:tabs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>Wszelkie franszyzy i udziały własne w odniesieniu do sprzętu elektronicznego stacjonarnego zniesione.</w:t>
      </w:r>
    </w:p>
    <w:p w:rsidR="000D5B4B" w:rsidRDefault="000D5B4B" w:rsidP="00C42D05">
      <w:pPr>
        <w:tabs>
          <w:tab w:val="num" w:pos="1260"/>
          <w:tab w:val="num" w:pos="1440"/>
          <w:tab w:val="num" w:pos="1800"/>
          <w:tab w:val="num" w:pos="1843"/>
          <w:tab w:val="num" w:pos="2127"/>
        </w:tabs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Maksymalna dopuszczalna franszyza w ryzyku kradzieży i upuszczenia sprzętu przenośnego </w:t>
      </w:r>
      <w:r w:rsidRPr="00E9644E">
        <w:rPr>
          <w:sz w:val="20"/>
          <w:szCs w:val="20"/>
        </w:rPr>
        <w:t>–</w:t>
      </w:r>
      <w:r>
        <w:rPr>
          <w:sz w:val="20"/>
          <w:szCs w:val="20"/>
        </w:rPr>
        <w:t xml:space="preserve"> 20% wysokości odszkodowania nie mniej niż 300,00 zł </w:t>
      </w:r>
    </w:p>
    <w:p w:rsidR="000D5B4B" w:rsidRPr="00E34B80" w:rsidRDefault="000D5B4B" w:rsidP="00C42D05">
      <w:pPr>
        <w:tabs>
          <w:tab w:val="num" w:pos="1260"/>
          <w:tab w:val="num" w:pos="1440"/>
          <w:tab w:val="num" w:pos="1800"/>
          <w:tab w:val="num" w:pos="1843"/>
          <w:tab w:val="num" w:pos="2127"/>
        </w:tabs>
        <w:ind w:left="540"/>
        <w:jc w:val="both"/>
        <w:rPr>
          <w:sz w:val="20"/>
          <w:szCs w:val="20"/>
        </w:rPr>
      </w:pPr>
    </w:p>
    <w:p w:rsidR="000D5B4B" w:rsidRPr="005C1824" w:rsidRDefault="000D5B4B" w:rsidP="00C56779">
      <w:pPr>
        <w:widowControl/>
        <w:tabs>
          <w:tab w:val="num" w:pos="720"/>
          <w:tab w:val="num" w:pos="1134"/>
          <w:tab w:val="num" w:pos="1287"/>
        </w:tabs>
        <w:suppressAutoHyphens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3.6 </w:t>
      </w:r>
      <w:r w:rsidRPr="005C1824">
        <w:rPr>
          <w:b/>
          <w:bCs/>
          <w:sz w:val="20"/>
          <w:szCs w:val="20"/>
        </w:rPr>
        <w:t>POSTANOWIENIA DODATKOWE</w:t>
      </w:r>
    </w:p>
    <w:p w:rsidR="000D5B4B" w:rsidRPr="00DC30B1" w:rsidRDefault="000D5B4B" w:rsidP="00C56779">
      <w:pPr>
        <w:tabs>
          <w:tab w:val="num" w:pos="2127"/>
        </w:tabs>
        <w:ind w:left="240"/>
        <w:jc w:val="both"/>
        <w:rPr>
          <w:sz w:val="20"/>
          <w:szCs w:val="20"/>
        </w:rPr>
      </w:pPr>
      <w:r w:rsidRPr="00DC30B1">
        <w:rPr>
          <w:sz w:val="20"/>
          <w:szCs w:val="20"/>
        </w:rPr>
        <w:t xml:space="preserve">Do umowy ubezpieczenia sprzętu elektronicznego  zastosowanie będą miały następujące klauzule dodatkowe w brzmieniu określonym w </w:t>
      </w:r>
      <w:r>
        <w:rPr>
          <w:sz w:val="20"/>
          <w:szCs w:val="20"/>
        </w:rPr>
        <w:t>punkcie 5.</w:t>
      </w:r>
    </w:p>
    <w:p w:rsidR="000D5B4B" w:rsidRPr="00240570" w:rsidRDefault="000D5B4B" w:rsidP="00C56779">
      <w:pPr>
        <w:widowControl/>
        <w:numPr>
          <w:ilvl w:val="0"/>
          <w:numId w:val="8"/>
        </w:numPr>
        <w:tabs>
          <w:tab w:val="clear" w:pos="2138"/>
          <w:tab w:val="left" w:pos="1701"/>
        </w:tabs>
        <w:suppressAutoHyphens w:val="0"/>
        <w:ind w:left="1701" w:hanging="283"/>
        <w:jc w:val="both"/>
        <w:rPr>
          <w:sz w:val="20"/>
          <w:szCs w:val="20"/>
        </w:rPr>
      </w:pPr>
      <w:r w:rsidRPr="00240570">
        <w:rPr>
          <w:sz w:val="20"/>
          <w:szCs w:val="20"/>
        </w:rPr>
        <w:t>Klauzula  reprezentantów</w:t>
      </w:r>
    </w:p>
    <w:p w:rsidR="000D5B4B" w:rsidRPr="00240570" w:rsidRDefault="000D5B4B" w:rsidP="00C56779">
      <w:pPr>
        <w:widowControl/>
        <w:numPr>
          <w:ilvl w:val="0"/>
          <w:numId w:val="7"/>
        </w:numPr>
        <w:tabs>
          <w:tab w:val="left" w:pos="1701"/>
        </w:tabs>
        <w:suppressAutoHyphens w:val="0"/>
        <w:ind w:left="1702"/>
        <w:rPr>
          <w:sz w:val="20"/>
          <w:szCs w:val="20"/>
        </w:rPr>
      </w:pPr>
      <w:r w:rsidRPr="00240570">
        <w:rPr>
          <w:sz w:val="20"/>
          <w:szCs w:val="20"/>
        </w:rPr>
        <w:t>Klauzula  automatycznego  pokrycia</w:t>
      </w:r>
    </w:p>
    <w:p w:rsidR="000D5B4B" w:rsidRPr="00240570" w:rsidRDefault="000D5B4B" w:rsidP="00C56779">
      <w:pPr>
        <w:pStyle w:val="BodyText"/>
        <w:widowControl/>
        <w:numPr>
          <w:ilvl w:val="0"/>
          <w:numId w:val="7"/>
        </w:numPr>
        <w:tabs>
          <w:tab w:val="left" w:pos="1701"/>
        </w:tabs>
        <w:suppressAutoHyphens w:val="0"/>
        <w:ind w:left="1702"/>
        <w:jc w:val="both"/>
        <w:rPr>
          <w:sz w:val="20"/>
          <w:szCs w:val="20"/>
        </w:rPr>
      </w:pPr>
      <w:r w:rsidRPr="00240570">
        <w:rPr>
          <w:sz w:val="20"/>
          <w:szCs w:val="20"/>
        </w:rPr>
        <w:t>Klauzula  wypowiedzenia  umowy  po  szkodzie</w:t>
      </w:r>
    </w:p>
    <w:p w:rsidR="000D5B4B" w:rsidRPr="00240570" w:rsidRDefault="000D5B4B" w:rsidP="00C56779">
      <w:pPr>
        <w:pStyle w:val="Heading1"/>
        <w:widowControl/>
        <w:numPr>
          <w:ilvl w:val="0"/>
          <w:numId w:val="7"/>
        </w:numPr>
        <w:tabs>
          <w:tab w:val="left" w:pos="1701"/>
        </w:tabs>
        <w:suppressAutoHyphens w:val="0"/>
        <w:ind w:left="1702"/>
        <w:rPr>
          <w:rFonts w:ascii="Times New Roman" w:hAnsi="Times New Roman" w:cs="Times New Roman"/>
          <w:sz w:val="20"/>
          <w:szCs w:val="20"/>
        </w:rPr>
      </w:pPr>
      <w:r w:rsidRPr="00240570">
        <w:rPr>
          <w:rFonts w:ascii="Times New Roman" w:hAnsi="Times New Roman" w:cs="Times New Roman"/>
          <w:sz w:val="20"/>
          <w:szCs w:val="20"/>
        </w:rPr>
        <w:t>Klauzula warunków i taryf</w:t>
      </w:r>
    </w:p>
    <w:p w:rsidR="000D5B4B" w:rsidRDefault="000D5B4B" w:rsidP="00C56779">
      <w:pPr>
        <w:numPr>
          <w:ilvl w:val="0"/>
          <w:numId w:val="7"/>
        </w:numPr>
        <w:rPr>
          <w:sz w:val="20"/>
          <w:szCs w:val="20"/>
        </w:rPr>
      </w:pPr>
      <w:r w:rsidRPr="00240570">
        <w:rPr>
          <w:sz w:val="20"/>
          <w:szCs w:val="20"/>
        </w:rPr>
        <w:t>Klauzula zabezpieczeń przeciw pożarowych i przeciw kradzieżowych</w:t>
      </w:r>
    </w:p>
    <w:p w:rsidR="000D5B4B" w:rsidRPr="0062134A" w:rsidRDefault="000D5B4B" w:rsidP="0062134A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color w:val="auto"/>
          <w:sz w:val="20"/>
          <w:szCs w:val="20"/>
        </w:rPr>
      </w:pPr>
      <w:r w:rsidRPr="0062134A">
        <w:rPr>
          <w:color w:val="auto"/>
          <w:sz w:val="20"/>
          <w:szCs w:val="20"/>
        </w:rPr>
        <w:t>Klauzula automatycznego uzupełnienia sumy ubezpieczenia</w:t>
      </w:r>
      <w:r>
        <w:rPr>
          <w:color w:val="auto"/>
          <w:sz w:val="20"/>
          <w:szCs w:val="20"/>
        </w:rPr>
        <w:t>.</w:t>
      </w:r>
    </w:p>
    <w:p w:rsidR="000D5B4B" w:rsidRDefault="000D5B4B" w:rsidP="00397E84">
      <w:pPr>
        <w:rPr>
          <w:b/>
          <w:bCs/>
          <w:sz w:val="22"/>
          <w:szCs w:val="22"/>
        </w:rPr>
      </w:pPr>
    </w:p>
    <w:tbl>
      <w:tblPr>
        <w:tblW w:w="9668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03"/>
        <w:gridCol w:w="2303"/>
        <w:gridCol w:w="2303"/>
        <w:gridCol w:w="2759"/>
      </w:tblGrid>
      <w:tr w:rsidR="000D5B4B">
        <w:trPr>
          <w:cantSplit/>
        </w:trPr>
        <w:tc>
          <w:tcPr>
            <w:tcW w:w="9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Default="000D5B4B" w:rsidP="006A484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i suma ubezpieczenia:</w:t>
            </w:r>
          </w:p>
        </w:tc>
      </w:tr>
      <w:tr w:rsidR="000D5B4B">
        <w:trPr>
          <w:trHeight w:val="367"/>
        </w:trPr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ubezpieczenia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ubezpieczenia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wartości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 ubezpieczenia w zł</w:t>
            </w:r>
          </w:p>
        </w:tc>
      </w:tr>
      <w:tr w:rsidR="000D5B4B">
        <w:trPr>
          <w:trHeight w:val="367"/>
        </w:trPr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Sprzęt stacjonarny </w:t>
            </w:r>
            <w:r w:rsidRPr="002D4584">
              <w:rPr>
                <w:sz w:val="20"/>
                <w:szCs w:val="20"/>
              </w:rPr>
              <w:t>–</w:t>
            </w:r>
          </w:p>
          <w:p w:rsidR="000D5B4B" w:rsidRDefault="000D5B4B" w:rsidP="00F30F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według wykazu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085F46" w:rsidRDefault="000D5B4B" w:rsidP="008F096D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85F4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58 371,78</w:t>
            </w:r>
          </w:p>
        </w:tc>
      </w:tr>
      <w:tr w:rsidR="000D5B4B">
        <w:trPr>
          <w:trHeight w:val="367"/>
        </w:trPr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Sprzęt przenośny – według wykazu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085F46" w:rsidRDefault="000D5B4B" w:rsidP="00F041F1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85F46">
              <w:rPr>
                <w:sz w:val="20"/>
                <w:szCs w:val="20"/>
              </w:rPr>
              <w:t>58 853,32</w:t>
            </w:r>
          </w:p>
        </w:tc>
      </w:tr>
      <w:tr w:rsidR="000D5B4B">
        <w:trPr>
          <w:trHeight w:val="367"/>
        </w:trPr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Oprogramowanie – według wykazu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D5B4B" w:rsidRDefault="000D5B4B" w:rsidP="00F30FC3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Księgowa brutto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B4B" w:rsidRPr="00085F46" w:rsidRDefault="000D5B4B" w:rsidP="00F041F1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85F46">
              <w:rPr>
                <w:sz w:val="20"/>
                <w:szCs w:val="20"/>
              </w:rPr>
              <w:t>249 278,22</w:t>
            </w:r>
          </w:p>
        </w:tc>
      </w:tr>
    </w:tbl>
    <w:p w:rsidR="000D5B4B" w:rsidRDefault="000D5B4B" w:rsidP="00047390">
      <w:pPr>
        <w:rPr>
          <w:b/>
          <w:bCs/>
          <w:sz w:val="22"/>
          <w:szCs w:val="22"/>
        </w:rPr>
      </w:pPr>
    </w:p>
    <w:p w:rsidR="000D5B4B" w:rsidRDefault="000D5B4B" w:rsidP="0004739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Ubezpieczenie odpowiedzialności cywilnej</w:t>
      </w:r>
    </w:p>
    <w:p w:rsidR="000D5B4B" w:rsidRDefault="000D5B4B" w:rsidP="000F3735">
      <w:pPr>
        <w:widowControl/>
        <w:suppressAutoHyphens w:val="0"/>
        <w:spacing w:line="360" w:lineRule="auto"/>
        <w:jc w:val="both"/>
        <w:rPr>
          <w:b/>
          <w:bCs/>
          <w:sz w:val="20"/>
          <w:szCs w:val="20"/>
        </w:rPr>
      </w:pPr>
    </w:p>
    <w:p w:rsidR="000D5B4B" w:rsidRPr="00B64A19" w:rsidRDefault="000D5B4B" w:rsidP="00605F39">
      <w:pPr>
        <w:widowControl/>
        <w:suppressAutoHyphens w:val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4.1 </w:t>
      </w:r>
      <w:r w:rsidRPr="00B64A19">
        <w:rPr>
          <w:b/>
          <w:bCs/>
          <w:sz w:val="20"/>
          <w:szCs w:val="20"/>
        </w:rPr>
        <w:t>P</w:t>
      </w:r>
      <w:r>
        <w:rPr>
          <w:b/>
          <w:bCs/>
          <w:sz w:val="20"/>
          <w:szCs w:val="20"/>
        </w:rPr>
        <w:t>RZEDMIOT UBEZPIECZENIA:</w:t>
      </w:r>
    </w:p>
    <w:p w:rsidR="000D5B4B" w:rsidRPr="00B64A19" w:rsidRDefault="000D5B4B" w:rsidP="00605F39">
      <w:pPr>
        <w:ind w:left="284"/>
        <w:jc w:val="both"/>
        <w:rPr>
          <w:sz w:val="20"/>
          <w:szCs w:val="20"/>
        </w:rPr>
      </w:pPr>
      <w:r w:rsidRPr="00B64A19">
        <w:rPr>
          <w:sz w:val="20"/>
          <w:szCs w:val="20"/>
        </w:rPr>
        <w:t>Odpowiedzialność cywilna wynikająca z pro</w:t>
      </w:r>
      <w:r>
        <w:rPr>
          <w:sz w:val="20"/>
          <w:szCs w:val="20"/>
        </w:rPr>
        <w:t>wadzenia działalności</w:t>
      </w:r>
      <w:r w:rsidRPr="00B64A19">
        <w:rPr>
          <w:sz w:val="20"/>
          <w:szCs w:val="20"/>
        </w:rPr>
        <w:t xml:space="preserve"> w zakresie zadań </w:t>
      </w:r>
      <w:r>
        <w:rPr>
          <w:sz w:val="20"/>
          <w:szCs w:val="20"/>
        </w:rPr>
        <w:t xml:space="preserve">Spółki </w:t>
      </w:r>
      <w:r w:rsidRPr="00B64A19">
        <w:rPr>
          <w:sz w:val="20"/>
          <w:szCs w:val="20"/>
        </w:rPr>
        <w:t>określonych w</w:t>
      </w:r>
      <w:r>
        <w:rPr>
          <w:sz w:val="20"/>
          <w:szCs w:val="20"/>
        </w:rPr>
        <w:t> </w:t>
      </w:r>
      <w:r w:rsidRPr="00B64A19">
        <w:rPr>
          <w:sz w:val="20"/>
          <w:szCs w:val="20"/>
        </w:rPr>
        <w:t xml:space="preserve">przepisach </w:t>
      </w:r>
      <w:r>
        <w:rPr>
          <w:sz w:val="20"/>
          <w:szCs w:val="20"/>
        </w:rPr>
        <w:t>prawa oraz w związku z posiadanie</w:t>
      </w:r>
      <w:r w:rsidRPr="00B64A19">
        <w:rPr>
          <w:sz w:val="20"/>
          <w:szCs w:val="20"/>
        </w:rPr>
        <w:t xml:space="preserve">m </w:t>
      </w:r>
      <w:r>
        <w:rPr>
          <w:sz w:val="20"/>
          <w:szCs w:val="20"/>
        </w:rPr>
        <w:t xml:space="preserve">i użytkowaniem mienia. </w:t>
      </w:r>
      <w:r w:rsidRPr="00B64A19">
        <w:rPr>
          <w:sz w:val="20"/>
          <w:szCs w:val="20"/>
        </w:rPr>
        <w:t>Ochrona ubezpieczeniowa ma obe</w:t>
      </w:r>
      <w:r>
        <w:rPr>
          <w:sz w:val="20"/>
          <w:szCs w:val="20"/>
        </w:rPr>
        <w:t>jmować odpowiedzialność cywilną – reżim deliktowy i kontraktowy</w:t>
      </w:r>
      <w:r w:rsidRPr="00B64A1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ubezpieczającego (ubezpieczonego), </w:t>
      </w:r>
      <w:r w:rsidRPr="00B64A19">
        <w:rPr>
          <w:sz w:val="20"/>
          <w:szCs w:val="20"/>
        </w:rPr>
        <w:t>gdy w związku z prowadzoną działaln</w:t>
      </w:r>
      <w:r>
        <w:rPr>
          <w:sz w:val="20"/>
          <w:szCs w:val="20"/>
        </w:rPr>
        <w:t>ością wynikającą z jego zadań oraz w związku z posiadaniem i użytkowaniem mienia bę</w:t>
      </w:r>
      <w:r w:rsidRPr="00B64A19">
        <w:rPr>
          <w:sz w:val="20"/>
          <w:szCs w:val="20"/>
        </w:rPr>
        <w:t>dzie zobowiązany, w myśl przepisów prawa, do naprawienia szkody osobowej bądź szkody rzeczowej  wyrządzonej osobie trzeciej.</w:t>
      </w:r>
    </w:p>
    <w:p w:rsidR="000D5B4B" w:rsidRDefault="000D5B4B" w:rsidP="00605F39">
      <w:pPr>
        <w:widowControl/>
        <w:suppressAutoHyphens w:val="0"/>
        <w:ind w:left="1134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4.1.1 </w:t>
      </w:r>
      <w:r w:rsidRPr="00B64A19">
        <w:rPr>
          <w:sz w:val="20"/>
          <w:szCs w:val="20"/>
        </w:rPr>
        <w:t>Odpowiedzialnością są objęte roszczenia, gdy w z</w:t>
      </w:r>
      <w:r>
        <w:rPr>
          <w:sz w:val="20"/>
          <w:szCs w:val="20"/>
        </w:rPr>
        <w:t>wiązku z nastąpieniem zdarzenia</w:t>
      </w:r>
      <w:r w:rsidRPr="00B64A19">
        <w:rPr>
          <w:sz w:val="20"/>
          <w:szCs w:val="20"/>
        </w:rPr>
        <w:t xml:space="preserve"> będącego przyczyną szkody zaistniałego w okresie ubezpieczenia, </w:t>
      </w:r>
      <w:r>
        <w:rPr>
          <w:sz w:val="20"/>
          <w:szCs w:val="20"/>
        </w:rPr>
        <w:t>z</w:t>
      </w:r>
      <w:r w:rsidRPr="00B64A19">
        <w:rPr>
          <w:sz w:val="20"/>
          <w:szCs w:val="20"/>
        </w:rPr>
        <w:t>amawiający jest zobowiązany, w myśl przepisów prawa, do naprawienia poszkodowanemu poniesionej przez niego szkody, bez względu na czas zgłoszenia roszczeń przez osoby poszkodowane, jednakże przed upływem terminu przedawnienia.</w:t>
      </w:r>
    </w:p>
    <w:p w:rsidR="000D5B4B" w:rsidRDefault="000D5B4B" w:rsidP="00605F39">
      <w:pPr>
        <w:widowControl/>
        <w:suppressAutoHyphens w:val="0"/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4.1.2 </w:t>
      </w:r>
      <w:r w:rsidRPr="00C14A32">
        <w:rPr>
          <w:sz w:val="20"/>
          <w:szCs w:val="20"/>
        </w:rPr>
        <w:t>Udzielana w ramach ubezpieczenia odpowiedzialności cywilnej ochrona ubezpieczeniowa w</w:t>
      </w:r>
      <w:r>
        <w:rPr>
          <w:sz w:val="20"/>
          <w:szCs w:val="20"/>
        </w:rPr>
        <w:t> </w:t>
      </w:r>
      <w:r w:rsidRPr="00C14A32">
        <w:rPr>
          <w:sz w:val="20"/>
          <w:szCs w:val="20"/>
        </w:rPr>
        <w:t>odniesieniu do szkód majątkowych winna obejmować straty, które poszkodowany poniósł, oraz utracone korzyści, które mógłby osiągnąć, gdyby mu szkody nie wyrządzono, a w zakresie</w:t>
      </w:r>
      <w:r>
        <w:rPr>
          <w:sz w:val="20"/>
          <w:szCs w:val="20"/>
        </w:rPr>
        <w:t xml:space="preserve"> szkód niemajątkowych również </w:t>
      </w:r>
      <w:r w:rsidRPr="00C14A32">
        <w:rPr>
          <w:sz w:val="20"/>
          <w:szCs w:val="20"/>
        </w:rPr>
        <w:t>zadośćuczynienie.</w:t>
      </w:r>
    </w:p>
    <w:p w:rsidR="000D5B4B" w:rsidRDefault="000D5B4B" w:rsidP="00605F39">
      <w:pPr>
        <w:widowControl/>
        <w:suppressAutoHyphens w:val="0"/>
        <w:ind w:left="1134" w:hanging="567"/>
        <w:jc w:val="both"/>
        <w:rPr>
          <w:sz w:val="20"/>
          <w:szCs w:val="20"/>
        </w:rPr>
      </w:pPr>
    </w:p>
    <w:p w:rsidR="000D5B4B" w:rsidRPr="00242E68" w:rsidRDefault="000D5B4B" w:rsidP="003B60B1">
      <w:pPr>
        <w:widowControl/>
        <w:suppressAutoHyphens w:val="0"/>
        <w:ind w:left="142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4.2 ZAKRES I </w:t>
      </w:r>
      <w:r w:rsidRPr="00242E68">
        <w:rPr>
          <w:b/>
          <w:bCs/>
          <w:sz w:val="20"/>
          <w:szCs w:val="20"/>
        </w:rPr>
        <w:t>S</w:t>
      </w:r>
      <w:r>
        <w:rPr>
          <w:b/>
          <w:bCs/>
          <w:sz w:val="20"/>
          <w:szCs w:val="20"/>
        </w:rPr>
        <w:t>UMY GWARANCYJNE</w:t>
      </w:r>
      <w:r w:rsidRPr="00242E68">
        <w:rPr>
          <w:b/>
          <w:bCs/>
          <w:sz w:val="20"/>
          <w:szCs w:val="20"/>
        </w:rPr>
        <w:t xml:space="preserve">: </w:t>
      </w:r>
    </w:p>
    <w:p w:rsidR="000D5B4B" w:rsidRDefault="000D5B4B" w:rsidP="000F4E62">
      <w:pPr>
        <w:pStyle w:val="BodyTex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Sumy  gwarancyjne</w:t>
      </w:r>
      <w:r w:rsidRPr="00242E6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zostały określone w tabelach poniżej. Są to sumy gwarancyjne </w:t>
      </w:r>
      <w:r w:rsidRPr="00242E68">
        <w:rPr>
          <w:sz w:val="20"/>
          <w:szCs w:val="20"/>
        </w:rPr>
        <w:t xml:space="preserve">na jedno i wszystkie zdarzenia </w:t>
      </w:r>
      <w:r>
        <w:rPr>
          <w:sz w:val="20"/>
          <w:szCs w:val="20"/>
        </w:rPr>
        <w:t>w okresie ubezpieczenia.</w:t>
      </w:r>
    </w:p>
    <w:p w:rsidR="000D5B4B" w:rsidRDefault="000D5B4B" w:rsidP="000F4E62">
      <w:pPr>
        <w:pStyle w:val="BodyTex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Nie dopuszcza się niższych limitów ani niższych sublimitów sumy gwarancyjnej.</w:t>
      </w:r>
    </w:p>
    <w:p w:rsidR="000D5B4B" w:rsidRDefault="000D5B4B" w:rsidP="00605F39">
      <w:pPr>
        <w:pStyle w:val="BodyText"/>
        <w:ind w:left="1080"/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Y="85"/>
        <w:tblW w:w="98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03"/>
        <w:gridCol w:w="4606"/>
        <w:gridCol w:w="2947"/>
      </w:tblGrid>
      <w:tr w:rsidR="000D5B4B" w:rsidRPr="00CE1B09">
        <w:trPr>
          <w:cantSplit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B4B" w:rsidRPr="00835837" w:rsidRDefault="000D5B4B" w:rsidP="00972CDD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835837">
              <w:rPr>
                <w:b/>
                <w:bCs/>
                <w:sz w:val="20"/>
                <w:szCs w:val="20"/>
                <w:u w:val="single"/>
              </w:rPr>
              <w:t>Zakres ubezpieczenia:</w:t>
            </w:r>
          </w:p>
        </w:tc>
        <w:tc>
          <w:tcPr>
            <w:tcW w:w="7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4B" w:rsidRPr="000F4E62" w:rsidRDefault="000D5B4B" w:rsidP="000F4E62">
            <w:pPr>
              <w:pStyle w:val="BodyText"/>
              <w:snapToGrid w:val="0"/>
              <w:rPr>
                <w:sz w:val="20"/>
                <w:szCs w:val="20"/>
              </w:rPr>
            </w:pPr>
            <w:r w:rsidRPr="000F4E62">
              <w:rPr>
                <w:sz w:val="20"/>
                <w:szCs w:val="20"/>
              </w:rPr>
              <w:t xml:space="preserve">odpowiedzialność cywilna (reżim deliktowy oraz kontraktowy) z tytułu prowadzenia działalności Zakładu Gospodarki Komunalnej w Cieszynie Spółka z o.o. w całym zakresie prowadzonej działalności,  a w szczególności  z tytułu: </w:t>
            </w:r>
          </w:p>
          <w:p w:rsidR="000D5B4B" w:rsidRPr="000F4E62" w:rsidRDefault="000D5B4B" w:rsidP="000F4E62">
            <w:pPr>
              <w:pStyle w:val="BodyText"/>
              <w:widowControl/>
              <w:numPr>
                <w:ilvl w:val="0"/>
                <w:numId w:val="36"/>
              </w:numPr>
              <w:tabs>
                <w:tab w:val="clear" w:pos="4962"/>
                <w:tab w:val="left" w:pos="1080"/>
                <w:tab w:val="left" w:pos="5682"/>
              </w:tabs>
              <w:rPr>
                <w:sz w:val="20"/>
                <w:szCs w:val="20"/>
              </w:rPr>
            </w:pPr>
            <w:r w:rsidRPr="000F4E62">
              <w:rPr>
                <w:sz w:val="20"/>
                <w:szCs w:val="20"/>
              </w:rPr>
              <w:t>posiadania i użytkowania mienia,</w:t>
            </w:r>
          </w:p>
          <w:p w:rsidR="000D5B4B" w:rsidRPr="000F4E62" w:rsidRDefault="000D5B4B" w:rsidP="000F4E62">
            <w:pPr>
              <w:pStyle w:val="BodyText"/>
              <w:widowControl/>
              <w:numPr>
                <w:ilvl w:val="0"/>
                <w:numId w:val="36"/>
              </w:numPr>
              <w:tabs>
                <w:tab w:val="clear" w:pos="4962"/>
                <w:tab w:val="left" w:pos="1080"/>
                <w:tab w:val="left" w:pos="5682"/>
              </w:tabs>
              <w:rPr>
                <w:sz w:val="20"/>
                <w:szCs w:val="20"/>
              </w:rPr>
            </w:pPr>
            <w:r w:rsidRPr="000F4E62">
              <w:rPr>
                <w:sz w:val="20"/>
                <w:szCs w:val="20"/>
              </w:rPr>
              <w:t>wykonywania usług,</w:t>
            </w:r>
          </w:p>
          <w:p w:rsidR="000D5B4B" w:rsidRPr="000F4E62" w:rsidRDefault="000D5B4B" w:rsidP="000F4E62">
            <w:pPr>
              <w:pStyle w:val="BodyText"/>
              <w:widowControl/>
              <w:numPr>
                <w:ilvl w:val="0"/>
                <w:numId w:val="36"/>
              </w:numPr>
              <w:tabs>
                <w:tab w:val="clear" w:pos="4962"/>
                <w:tab w:val="left" w:pos="1080"/>
                <w:tab w:val="left" w:pos="5682"/>
              </w:tabs>
              <w:rPr>
                <w:sz w:val="20"/>
                <w:szCs w:val="20"/>
              </w:rPr>
            </w:pPr>
            <w:r w:rsidRPr="000F4E62">
              <w:rPr>
                <w:sz w:val="20"/>
                <w:szCs w:val="20"/>
              </w:rPr>
              <w:t>szkody spowodowane pęknięciem i awarią rurociągów,</w:t>
            </w:r>
          </w:p>
          <w:p w:rsidR="000D5B4B" w:rsidRPr="000F4E62" w:rsidRDefault="000D5B4B" w:rsidP="000F4E62">
            <w:pPr>
              <w:pStyle w:val="BodyText"/>
              <w:numPr>
                <w:ilvl w:val="0"/>
                <w:numId w:val="36"/>
              </w:numPr>
              <w:tabs>
                <w:tab w:val="clear" w:pos="4962"/>
                <w:tab w:val="left" w:pos="2520"/>
                <w:tab w:val="left" w:pos="7122"/>
              </w:tabs>
              <w:rPr>
                <w:sz w:val="20"/>
                <w:szCs w:val="20"/>
              </w:rPr>
            </w:pPr>
            <w:r w:rsidRPr="000F4E62">
              <w:rPr>
                <w:sz w:val="20"/>
                <w:szCs w:val="20"/>
              </w:rPr>
              <w:t>szkody rzeczowe spowodowane usuwaniem awarii na sieci kanalizacyjnej,</w:t>
            </w:r>
          </w:p>
          <w:p w:rsidR="000D5B4B" w:rsidRPr="000F4E62" w:rsidRDefault="000D5B4B" w:rsidP="000F4E62">
            <w:pPr>
              <w:pStyle w:val="BodyText"/>
              <w:numPr>
                <w:ilvl w:val="0"/>
                <w:numId w:val="36"/>
              </w:numPr>
              <w:tabs>
                <w:tab w:val="clear" w:pos="4962"/>
                <w:tab w:val="left" w:pos="2520"/>
                <w:tab w:val="left" w:pos="7122"/>
              </w:tabs>
              <w:rPr>
                <w:sz w:val="20"/>
                <w:szCs w:val="20"/>
              </w:rPr>
            </w:pPr>
            <w:r w:rsidRPr="000F4E62">
              <w:rPr>
                <w:sz w:val="20"/>
                <w:szCs w:val="20"/>
              </w:rPr>
              <w:t>administrowania i zarządzania cmentarzami komunalnymi,</w:t>
            </w:r>
          </w:p>
          <w:p w:rsidR="000D5B4B" w:rsidRPr="000F4E62" w:rsidRDefault="000D5B4B" w:rsidP="000F4E62">
            <w:pPr>
              <w:widowControl/>
              <w:numPr>
                <w:ilvl w:val="0"/>
                <w:numId w:val="36"/>
              </w:numPr>
              <w:suppressAutoHyphens w:val="0"/>
              <w:rPr>
                <w:sz w:val="20"/>
                <w:szCs w:val="20"/>
              </w:rPr>
            </w:pPr>
            <w:r w:rsidRPr="000F4E62">
              <w:rPr>
                <w:sz w:val="20"/>
                <w:szCs w:val="20"/>
              </w:rPr>
              <w:t xml:space="preserve">szkody powstałe spowodowane m.in., brakiem, uszkodzeniem lub przesunięciem pokryw, włazów itp. elementów infrastruktury, brakiem oznakowania lub nieprawidłowym oznakowaniem robót, </w:t>
            </w:r>
          </w:p>
          <w:p w:rsidR="000D5B4B" w:rsidRPr="000F4E62" w:rsidRDefault="000D5B4B" w:rsidP="000F4E62">
            <w:pPr>
              <w:widowControl/>
              <w:numPr>
                <w:ilvl w:val="0"/>
                <w:numId w:val="36"/>
              </w:numPr>
              <w:suppressAutoHyphens w:val="0"/>
              <w:rPr>
                <w:sz w:val="20"/>
                <w:szCs w:val="20"/>
              </w:rPr>
            </w:pPr>
            <w:r w:rsidRPr="000F4E62">
              <w:rPr>
                <w:sz w:val="20"/>
                <w:szCs w:val="20"/>
              </w:rPr>
              <w:t>szkody powstałe podczas wywozu nieczystości stałych lub płynnych,</w:t>
            </w:r>
          </w:p>
          <w:p w:rsidR="000D5B4B" w:rsidRPr="000F4E62" w:rsidRDefault="000D5B4B" w:rsidP="000F4E62">
            <w:pPr>
              <w:widowControl/>
              <w:numPr>
                <w:ilvl w:val="0"/>
                <w:numId w:val="36"/>
              </w:numPr>
              <w:tabs>
                <w:tab w:val="left" w:pos="2520"/>
                <w:tab w:val="left" w:pos="7122"/>
              </w:tabs>
              <w:suppressAutoHyphens w:val="0"/>
              <w:rPr>
                <w:sz w:val="20"/>
                <w:szCs w:val="20"/>
              </w:rPr>
            </w:pPr>
            <w:r w:rsidRPr="000F4E62">
              <w:rPr>
                <w:sz w:val="20"/>
                <w:szCs w:val="20"/>
              </w:rPr>
              <w:t xml:space="preserve">szkody powstałe w następstwie działania lub awarii urządzeń kanalizacyjnych  w tym wskutek cofnięcia się cieczy z systemów kanalizacyjnych (odpowiedzialność na zasadzie ryzyka),  </w:t>
            </w:r>
          </w:p>
          <w:p w:rsidR="000D5B4B" w:rsidRPr="000F4E62" w:rsidRDefault="000D5B4B" w:rsidP="000F4E62">
            <w:pPr>
              <w:pStyle w:val="BodyText"/>
              <w:numPr>
                <w:ilvl w:val="0"/>
                <w:numId w:val="36"/>
              </w:numPr>
              <w:tabs>
                <w:tab w:val="clear" w:pos="4962"/>
                <w:tab w:val="left" w:pos="2520"/>
                <w:tab w:val="left" w:pos="7122"/>
              </w:tabs>
              <w:rPr>
                <w:sz w:val="20"/>
                <w:szCs w:val="20"/>
              </w:rPr>
            </w:pPr>
            <w:r w:rsidRPr="000F4E62">
              <w:rPr>
                <w:sz w:val="20"/>
                <w:szCs w:val="20"/>
              </w:rPr>
              <w:t>koszty usunięcia awarii poniesione przez osoby trzecie (odtworzenie chodników, uporządkowanie terenu, zniszczenie roślin itp.) – działania zmierzające do usunięcia awarii nie będą traktowane jako umyślne wyrządzenie szkody,</w:t>
            </w:r>
          </w:p>
          <w:p w:rsidR="000D5B4B" w:rsidRPr="000F4E62" w:rsidRDefault="000D5B4B" w:rsidP="000F4E62">
            <w:pPr>
              <w:pStyle w:val="BodyText"/>
              <w:numPr>
                <w:ilvl w:val="0"/>
                <w:numId w:val="36"/>
              </w:numPr>
              <w:tabs>
                <w:tab w:val="clear" w:pos="4962"/>
                <w:tab w:val="left" w:pos="2520"/>
                <w:tab w:val="left" w:pos="7122"/>
              </w:tabs>
              <w:rPr>
                <w:sz w:val="20"/>
                <w:szCs w:val="20"/>
              </w:rPr>
            </w:pPr>
            <w:r w:rsidRPr="000F4E62">
              <w:rPr>
                <w:sz w:val="20"/>
                <w:szCs w:val="20"/>
              </w:rPr>
              <w:t>szkody powstałe w wyniku oczyszczania wody,</w:t>
            </w:r>
          </w:p>
          <w:p w:rsidR="000D5B4B" w:rsidRPr="000F4E62" w:rsidRDefault="000D5B4B" w:rsidP="000F4E62">
            <w:pPr>
              <w:pStyle w:val="BodyText"/>
              <w:numPr>
                <w:ilvl w:val="0"/>
                <w:numId w:val="36"/>
              </w:numPr>
              <w:tabs>
                <w:tab w:val="clear" w:pos="4962"/>
                <w:tab w:val="left" w:pos="2520"/>
                <w:tab w:val="left" w:pos="7122"/>
              </w:tabs>
              <w:rPr>
                <w:sz w:val="20"/>
                <w:szCs w:val="20"/>
              </w:rPr>
            </w:pPr>
            <w:r w:rsidRPr="000F4E62">
              <w:rPr>
                <w:sz w:val="20"/>
                <w:szCs w:val="20"/>
              </w:rPr>
              <w:t>szkody związane z utrzymaniem wiat przystankowych</w:t>
            </w:r>
            <w:r>
              <w:rPr>
                <w:sz w:val="20"/>
                <w:szCs w:val="20"/>
              </w:rPr>
              <w:t xml:space="preserve"> oraz poczekalni</w:t>
            </w:r>
            <w:r w:rsidRPr="000F4E62">
              <w:rPr>
                <w:sz w:val="20"/>
                <w:szCs w:val="20"/>
              </w:rPr>
              <w:t>,</w:t>
            </w:r>
          </w:p>
          <w:p w:rsidR="000D5B4B" w:rsidRPr="000F4E62" w:rsidRDefault="000D5B4B" w:rsidP="000F4E62">
            <w:pPr>
              <w:pStyle w:val="BodyText"/>
              <w:numPr>
                <w:ilvl w:val="0"/>
                <w:numId w:val="36"/>
              </w:numPr>
              <w:tabs>
                <w:tab w:val="clear" w:pos="4962"/>
                <w:tab w:val="left" w:pos="2520"/>
                <w:tab w:val="left" w:pos="7122"/>
              </w:tabs>
              <w:rPr>
                <w:sz w:val="20"/>
                <w:szCs w:val="20"/>
              </w:rPr>
            </w:pPr>
            <w:r w:rsidRPr="000F4E62">
              <w:rPr>
                <w:sz w:val="20"/>
                <w:szCs w:val="20"/>
              </w:rPr>
              <w:t xml:space="preserve">szkody związane z prowadzeniem stacji obsługi pojazdów, w tym jazdy próbne i myjnia, </w:t>
            </w:r>
          </w:p>
          <w:p w:rsidR="000D5B4B" w:rsidRPr="000F4E62" w:rsidRDefault="000D5B4B" w:rsidP="000F4E62">
            <w:pPr>
              <w:pStyle w:val="BodyText"/>
              <w:rPr>
                <w:sz w:val="20"/>
                <w:szCs w:val="20"/>
              </w:rPr>
            </w:pPr>
            <w:r w:rsidRPr="000F4E62">
              <w:rPr>
                <w:sz w:val="20"/>
                <w:szCs w:val="20"/>
              </w:rPr>
              <w:t>Zakres ochrony obejmuje szkody osobowe i rzeczowe wraz z ich następstwami. Zakres terytorialny: POLSKA</w:t>
            </w:r>
          </w:p>
          <w:p w:rsidR="000D5B4B" w:rsidRPr="000F4E62" w:rsidRDefault="000D5B4B" w:rsidP="00972CDD">
            <w:pPr>
              <w:pStyle w:val="BodyText"/>
              <w:rPr>
                <w:sz w:val="20"/>
                <w:szCs w:val="20"/>
              </w:rPr>
            </w:pPr>
          </w:p>
        </w:tc>
      </w:tr>
      <w:tr w:rsidR="000D5B4B">
        <w:trPr>
          <w:cantSplit/>
        </w:trPr>
        <w:tc>
          <w:tcPr>
            <w:tcW w:w="69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D5B4B" w:rsidRPr="00835837" w:rsidRDefault="000D5B4B" w:rsidP="004E7FF8">
            <w:pPr>
              <w:pStyle w:val="Heading2"/>
              <w:widowControl/>
              <w:tabs>
                <w:tab w:val="left" w:pos="0"/>
              </w:tabs>
              <w:snapToGrid w:val="0"/>
              <w:spacing w:line="100" w:lineRule="atLeast"/>
              <w:ind w:left="0"/>
              <w:rPr>
                <w:rFonts w:ascii="Times" w:hAnsi="Times" w:cs="Times"/>
                <w:sz w:val="20"/>
                <w:szCs w:val="20"/>
              </w:rPr>
            </w:pPr>
            <w:r w:rsidRPr="00835837">
              <w:rPr>
                <w:rFonts w:ascii="Times" w:hAnsi="Times" w:cs="Times"/>
                <w:sz w:val="20"/>
                <w:szCs w:val="20"/>
              </w:rPr>
              <w:t>Suma gwarancyjna w zł: 700 000,00</w:t>
            </w:r>
          </w:p>
        </w:tc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4B" w:rsidRDefault="000D5B4B" w:rsidP="00972CD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0D5B4B" w:rsidRDefault="000D5B4B" w:rsidP="00605F39">
      <w:pPr>
        <w:pStyle w:val="BodyText"/>
        <w:ind w:left="1080"/>
        <w:jc w:val="both"/>
        <w:rPr>
          <w:sz w:val="20"/>
          <w:szCs w:val="20"/>
        </w:rPr>
      </w:pPr>
    </w:p>
    <w:p w:rsidR="000D5B4B" w:rsidRDefault="000D5B4B" w:rsidP="00605F39">
      <w:pPr>
        <w:pStyle w:val="BodyText"/>
        <w:ind w:left="1080"/>
        <w:jc w:val="both"/>
        <w:rPr>
          <w:sz w:val="20"/>
          <w:szCs w:val="20"/>
        </w:rPr>
      </w:pPr>
    </w:p>
    <w:p w:rsidR="000D5B4B" w:rsidRPr="00E16FDD" w:rsidRDefault="000D5B4B" w:rsidP="00E16FDD">
      <w:pPr>
        <w:widowControl/>
        <w:suppressAutoHyphens w:val="0"/>
        <w:ind w:left="142"/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Y="-290"/>
        <w:tblW w:w="98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20"/>
        <w:gridCol w:w="4084"/>
      </w:tblGrid>
      <w:tr w:rsidR="000D5B4B">
        <w:trPr>
          <w:trHeight w:val="300"/>
        </w:trPr>
        <w:tc>
          <w:tcPr>
            <w:tcW w:w="9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5B4B" w:rsidRDefault="000D5B4B" w:rsidP="008F0A9D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Rozszerzenia odpowiedzialności                                                                             Suma gwarancyjna / limit</w:t>
            </w:r>
          </w:p>
        </w:tc>
      </w:tr>
      <w:tr w:rsidR="000D5B4B">
        <w:trPr>
          <w:trHeight w:val="255"/>
        </w:trPr>
        <w:tc>
          <w:tcPr>
            <w:tcW w:w="57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D5B4B" w:rsidRDefault="000D5B4B" w:rsidP="008F0A9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 za podwykonawców </w:t>
            </w:r>
          </w:p>
        </w:tc>
        <w:tc>
          <w:tcPr>
            <w:tcW w:w="4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5B4B" w:rsidRPr="009969F4" w:rsidRDefault="000D5B4B" w:rsidP="008F0A9D">
            <w:pPr>
              <w:snapToGrid w:val="0"/>
              <w:jc w:val="center"/>
              <w:rPr>
                <w:sz w:val="20"/>
                <w:szCs w:val="20"/>
              </w:rPr>
            </w:pPr>
            <w:r w:rsidRPr="009969F4">
              <w:rPr>
                <w:sz w:val="20"/>
                <w:szCs w:val="20"/>
              </w:rPr>
              <w:t xml:space="preserve">20 000,00 </w:t>
            </w:r>
          </w:p>
        </w:tc>
      </w:tr>
      <w:tr w:rsidR="000D5B4B">
        <w:trPr>
          <w:trHeight w:val="255"/>
        </w:trPr>
        <w:tc>
          <w:tcPr>
            <w:tcW w:w="57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D5B4B" w:rsidRPr="00956D14" w:rsidRDefault="000D5B4B" w:rsidP="008F0A9D">
            <w:pPr>
              <w:snapToGrid w:val="0"/>
              <w:rPr>
                <w:sz w:val="20"/>
                <w:szCs w:val="20"/>
              </w:rPr>
            </w:pPr>
            <w:r w:rsidRPr="00956D14">
              <w:rPr>
                <w:sz w:val="20"/>
                <w:szCs w:val="20"/>
              </w:rPr>
              <w:t>OC za szkody w środowisku</w:t>
            </w:r>
          </w:p>
        </w:tc>
        <w:tc>
          <w:tcPr>
            <w:tcW w:w="4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5B4B" w:rsidRPr="009969F4" w:rsidRDefault="000D5B4B" w:rsidP="008F0A9D">
            <w:pPr>
              <w:snapToGrid w:val="0"/>
              <w:jc w:val="center"/>
              <w:rPr>
                <w:sz w:val="20"/>
                <w:szCs w:val="20"/>
              </w:rPr>
            </w:pPr>
            <w:r w:rsidRPr="009969F4">
              <w:rPr>
                <w:sz w:val="20"/>
                <w:szCs w:val="20"/>
              </w:rPr>
              <w:t>40 000,00</w:t>
            </w:r>
          </w:p>
        </w:tc>
      </w:tr>
      <w:tr w:rsidR="000D5B4B">
        <w:trPr>
          <w:trHeight w:val="255"/>
        </w:trPr>
        <w:tc>
          <w:tcPr>
            <w:tcW w:w="57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D5B4B" w:rsidRPr="00F72894" w:rsidRDefault="000D5B4B" w:rsidP="00F72894">
            <w:pPr>
              <w:snapToGrid w:val="0"/>
              <w:rPr>
                <w:sz w:val="20"/>
                <w:szCs w:val="20"/>
              </w:rPr>
            </w:pPr>
            <w:r w:rsidRPr="00F72894">
              <w:rPr>
                <w:sz w:val="20"/>
                <w:szCs w:val="20"/>
              </w:rPr>
              <w:t xml:space="preserve">OC za szkody wyrządzone przez pojazdy nie podlegające obowiązkowemu ubezpieczeniu  (3 pojazdy) </w:t>
            </w:r>
          </w:p>
        </w:tc>
        <w:tc>
          <w:tcPr>
            <w:tcW w:w="4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5B4B" w:rsidRPr="009969F4" w:rsidRDefault="000D5B4B" w:rsidP="008F2D2F">
            <w:pPr>
              <w:snapToGrid w:val="0"/>
              <w:jc w:val="center"/>
              <w:rPr>
                <w:sz w:val="20"/>
                <w:szCs w:val="20"/>
              </w:rPr>
            </w:pPr>
            <w:r w:rsidRPr="009969F4">
              <w:rPr>
                <w:sz w:val="20"/>
                <w:szCs w:val="20"/>
              </w:rPr>
              <w:t>10 000,00</w:t>
            </w:r>
          </w:p>
        </w:tc>
      </w:tr>
      <w:tr w:rsidR="000D5B4B">
        <w:trPr>
          <w:trHeight w:val="255"/>
        </w:trPr>
        <w:tc>
          <w:tcPr>
            <w:tcW w:w="57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D5B4B" w:rsidRDefault="000D5B4B" w:rsidP="008F0A9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 za szkody w mieniu ruchomym przyjętym w celu wykonania usługi</w:t>
            </w:r>
          </w:p>
        </w:tc>
        <w:tc>
          <w:tcPr>
            <w:tcW w:w="4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5B4B" w:rsidRDefault="000D5B4B" w:rsidP="008F0A9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0D5B4B">
        <w:trPr>
          <w:trHeight w:val="255"/>
        </w:trPr>
        <w:tc>
          <w:tcPr>
            <w:tcW w:w="57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D5B4B" w:rsidRPr="00316ACC" w:rsidRDefault="000D5B4B" w:rsidP="008F0A9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 z tytułu jazd  próbnych</w:t>
            </w:r>
          </w:p>
        </w:tc>
        <w:tc>
          <w:tcPr>
            <w:tcW w:w="4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5B4B" w:rsidRDefault="000D5B4B" w:rsidP="008F0A9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</w:tr>
    </w:tbl>
    <w:p w:rsidR="000D5B4B" w:rsidRPr="00242E68" w:rsidRDefault="000D5B4B" w:rsidP="00A2550A">
      <w:pPr>
        <w:widowControl/>
        <w:suppressAutoHyphens w:val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4.3 </w:t>
      </w:r>
      <w:r w:rsidRPr="00242E68">
        <w:rPr>
          <w:b/>
          <w:bCs/>
          <w:sz w:val="20"/>
          <w:szCs w:val="20"/>
        </w:rPr>
        <w:t>F</w:t>
      </w:r>
      <w:r>
        <w:rPr>
          <w:b/>
          <w:bCs/>
          <w:sz w:val="20"/>
          <w:szCs w:val="20"/>
        </w:rPr>
        <w:t>RANSZYZY REDUKCYJNE</w:t>
      </w:r>
      <w:r w:rsidRPr="00242E68">
        <w:rPr>
          <w:b/>
          <w:bCs/>
          <w:sz w:val="20"/>
          <w:szCs w:val="20"/>
        </w:rPr>
        <w:t>:</w:t>
      </w:r>
    </w:p>
    <w:p w:rsidR="000D5B4B" w:rsidRPr="00242E68" w:rsidRDefault="000D5B4B" w:rsidP="000F3735">
      <w:pPr>
        <w:pStyle w:val="BodyText"/>
        <w:spacing w:line="360" w:lineRule="auto"/>
        <w:ind w:left="1080"/>
        <w:jc w:val="both"/>
        <w:rPr>
          <w:sz w:val="20"/>
          <w:szCs w:val="20"/>
        </w:rPr>
      </w:pPr>
      <w:r w:rsidRPr="00684336">
        <w:rPr>
          <w:b/>
          <w:bCs/>
          <w:sz w:val="20"/>
          <w:szCs w:val="20"/>
        </w:rPr>
        <w:t>Wszelkie franszyzy / udziały własne zniesione</w:t>
      </w:r>
    </w:p>
    <w:p w:rsidR="000D5B4B" w:rsidRDefault="000D5B4B" w:rsidP="003B60B1">
      <w:pPr>
        <w:widowControl/>
        <w:suppressAutoHyphens w:val="0"/>
        <w:jc w:val="both"/>
        <w:rPr>
          <w:b/>
          <w:bCs/>
          <w:sz w:val="20"/>
          <w:szCs w:val="20"/>
        </w:rPr>
      </w:pPr>
    </w:p>
    <w:p w:rsidR="000D5B4B" w:rsidRPr="0040523B" w:rsidRDefault="000D5B4B" w:rsidP="003B60B1">
      <w:pPr>
        <w:widowControl/>
        <w:suppressAutoHyphens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4.4 </w:t>
      </w:r>
      <w:r w:rsidRPr="0040523B">
        <w:rPr>
          <w:b/>
          <w:bCs/>
          <w:sz w:val="20"/>
          <w:szCs w:val="20"/>
        </w:rPr>
        <w:t>P</w:t>
      </w:r>
      <w:r>
        <w:rPr>
          <w:b/>
          <w:bCs/>
          <w:sz w:val="20"/>
          <w:szCs w:val="20"/>
        </w:rPr>
        <w:t>OSTANOWIENIA DODATKOWE</w:t>
      </w:r>
      <w:r w:rsidRPr="0040523B">
        <w:rPr>
          <w:b/>
          <w:bCs/>
          <w:sz w:val="20"/>
          <w:szCs w:val="20"/>
        </w:rPr>
        <w:t>:</w:t>
      </w:r>
    </w:p>
    <w:p w:rsidR="000D5B4B" w:rsidRDefault="000D5B4B" w:rsidP="003B60B1">
      <w:pPr>
        <w:widowControl/>
        <w:suppressAutoHyphens w:val="0"/>
        <w:ind w:left="993"/>
        <w:jc w:val="both"/>
        <w:rPr>
          <w:sz w:val="20"/>
          <w:szCs w:val="20"/>
        </w:rPr>
      </w:pPr>
      <w:r>
        <w:rPr>
          <w:sz w:val="20"/>
          <w:szCs w:val="20"/>
        </w:rPr>
        <w:t>4.4.1</w:t>
      </w:r>
      <w:r w:rsidRPr="00242E6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O </w:t>
      </w:r>
      <w:r w:rsidRPr="00242E68">
        <w:rPr>
          <w:sz w:val="20"/>
          <w:szCs w:val="20"/>
        </w:rPr>
        <w:t>ile w OWU Wykonawcy znajduje s</w:t>
      </w:r>
      <w:r>
        <w:rPr>
          <w:sz w:val="20"/>
          <w:szCs w:val="20"/>
        </w:rPr>
        <w:t>ię wyłączenie odpowiedzialności</w:t>
      </w:r>
      <w:r w:rsidRPr="00242E68">
        <w:rPr>
          <w:sz w:val="20"/>
          <w:szCs w:val="20"/>
        </w:rPr>
        <w:t xml:space="preserve"> Ubezpieczyciela za szkody spowodowane rażącym niedbalstwem ubezpieczającego lub osób, za które ponosi odpowiedzialność nie będzie ono miało zastosowania na potrzeby niniejszej umowy ubezpieczenia.</w:t>
      </w:r>
    </w:p>
    <w:p w:rsidR="000D5B4B" w:rsidRPr="00242E68" w:rsidRDefault="000D5B4B" w:rsidP="003B60B1">
      <w:pPr>
        <w:widowControl/>
        <w:suppressAutoHyphens w:val="0"/>
        <w:ind w:left="99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4.4.2 </w:t>
      </w:r>
      <w:r w:rsidRPr="00242E68">
        <w:rPr>
          <w:sz w:val="20"/>
          <w:szCs w:val="20"/>
        </w:rPr>
        <w:t>Do umowy ubezpieczenia odpowiedzialności cywilnej będą miały zastosowanie klauzule dodatkowe w brzmieniu określonym w</w:t>
      </w:r>
      <w:r>
        <w:rPr>
          <w:sz w:val="20"/>
          <w:szCs w:val="20"/>
        </w:rPr>
        <w:t xml:space="preserve"> punkcie 5</w:t>
      </w:r>
      <w:r w:rsidRPr="00866CCF">
        <w:rPr>
          <w:sz w:val="20"/>
          <w:szCs w:val="20"/>
        </w:rPr>
        <w:t>.</w:t>
      </w:r>
    </w:p>
    <w:p w:rsidR="000D5B4B" w:rsidRPr="00684336" w:rsidRDefault="000D5B4B" w:rsidP="00C54B1C">
      <w:pPr>
        <w:widowControl/>
        <w:numPr>
          <w:ilvl w:val="0"/>
          <w:numId w:val="16"/>
        </w:numPr>
        <w:suppressAutoHyphens w:val="0"/>
        <w:jc w:val="both"/>
        <w:rPr>
          <w:sz w:val="20"/>
          <w:szCs w:val="20"/>
        </w:rPr>
      </w:pPr>
      <w:r w:rsidRPr="00684336">
        <w:rPr>
          <w:sz w:val="20"/>
          <w:szCs w:val="20"/>
        </w:rPr>
        <w:t>Klauzula  reprezentantów</w:t>
      </w:r>
    </w:p>
    <w:p w:rsidR="000D5B4B" w:rsidRPr="00242E68" w:rsidRDefault="000D5B4B" w:rsidP="00CE1B09">
      <w:pPr>
        <w:pStyle w:val="LucaCas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42E68">
        <w:rPr>
          <w:rFonts w:ascii="Times New Roman" w:hAnsi="Times New Roman" w:cs="Times New Roman"/>
          <w:sz w:val="20"/>
          <w:szCs w:val="20"/>
        </w:rPr>
        <w:t>Klauzula  wypowiedzenia  umowy  po  szkodzie</w:t>
      </w:r>
    </w:p>
    <w:p w:rsidR="000D5B4B" w:rsidRDefault="000D5B4B" w:rsidP="00CE1B09">
      <w:pPr>
        <w:widowControl/>
        <w:numPr>
          <w:ilvl w:val="0"/>
          <w:numId w:val="16"/>
        </w:numPr>
        <w:suppressAutoHyphens w:val="0"/>
        <w:rPr>
          <w:sz w:val="20"/>
          <w:szCs w:val="20"/>
        </w:rPr>
      </w:pPr>
      <w:r w:rsidRPr="00242E68">
        <w:rPr>
          <w:sz w:val="20"/>
          <w:szCs w:val="20"/>
        </w:rPr>
        <w:t>Klauzula warunków i taryf</w:t>
      </w:r>
      <w:r>
        <w:rPr>
          <w:sz w:val="20"/>
          <w:szCs w:val="20"/>
        </w:rPr>
        <w:t>.</w:t>
      </w:r>
    </w:p>
    <w:p w:rsidR="000D5B4B" w:rsidRDefault="000D5B4B" w:rsidP="00047390">
      <w:pPr>
        <w:rPr>
          <w:b/>
          <w:bCs/>
          <w:sz w:val="22"/>
          <w:szCs w:val="22"/>
        </w:rPr>
      </w:pPr>
    </w:p>
    <w:p w:rsidR="000D5B4B" w:rsidRPr="00297587" w:rsidRDefault="000D5B4B" w:rsidP="003B60B1">
      <w:pPr>
        <w:pStyle w:val="Podpis-Stanowisko"/>
        <w:spacing w:line="240" w:lineRule="auto"/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297587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5.  Klauzule dodatkowe do umów ubezpieczenia mienia i OC dzia</w:t>
      </w:r>
      <w:r w:rsidRPr="00297587">
        <w:rPr>
          <w:rFonts w:ascii="Times New Roman" w:hAnsi="Times New Roman" w:cs="Times New Roman"/>
          <w:b/>
          <w:bCs/>
          <w:sz w:val="22"/>
          <w:szCs w:val="22"/>
        </w:rPr>
        <w:t>łalności.</w:t>
      </w:r>
    </w:p>
    <w:p w:rsidR="000D5B4B" w:rsidRPr="000D1289" w:rsidRDefault="000D5B4B" w:rsidP="003B60B1">
      <w:pPr>
        <w:rPr>
          <w:sz w:val="20"/>
          <w:szCs w:val="20"/>
        </w:rPr>
      </w:pPr>
    </w:p>
    <w:p w:rsidR="000D5B4B" w:rsidRPr="000D1289" w:rsidRDefault="000D5B4B" w:rsidP="003B60B1">
      <w:pPr>
        <w:rPr>
          <w:sz w:val="20"/>
          <w:szCs w:val="20"/>
        </w:rPr>
      </w:pPr>
      <w:r w:rsidRPr="000D1289">
        <w:rPr>
          <w:sz w:val="20"/>
          <w:szCs w:val="20"/>
        </w:rPr>
        <w:t>Treść klauzul może być podana w brzmieniu nadanym przez towarzystwo ubezpieczeń.</w:t>
      </w:r>
    </w:p>
    <w:p w:rsidR="000D5B4B" w:rsidRPr="000D1289" w:rsidRDefault="000D5B4B" w:rsidP="003B60B1">
      <w:pPr>
        <w:rPr>
          <w:sz w:val="20"/>
          <w:szCs w:val="20"/>
        </w:rPr>
      </w:pPr>
      <w:r w:rsidRPr="000D1289">
        <w:rPr>
          <w:sz w:val="20"/>
          <w:szCs w:val="20"/>
        </w:rPr>
        <w:t>Zmiany wprowadzone przez te klauzule muszą być zgodne z poniższymi.</w:t>
      </w:r>
    </w:p>
    <w:p w:rsidR="000D5B4B" w:rsidRPr="000D1289" w:rsidRDefault="000D5B4B" w:rsidP="003B60B1">
      <w:pPr>
        <w:rPr>
          <w:sz w:val="20"/>
          <w:szCs w:val="20"/>
        </w:rPr>
      </w:pPr>
      <w:r w:rsidRPr="000D1289">
        <w:rPr>
          <w:sz w:val="20"/>
          <w:szCs w:val="20"/>
        </w:rPr>
        <w:t>Ustala się, że z zachowaniem pozostałych nie zmienionych klauzulami postanowień ogólnych  i szczególnych warunków ubezpieczenia zakres poszczególnych ubezpieczeń zostaje rozszerzony o klauzule wymienione przy poszczególnych rodzajach ubezpieczeń.</w:t>
      </w:r>
    </w:p>
    <w:p w:rsidR="000D5B4B" w:rsidRPr="000D1289" w:rsidRDefault="000D5B4B" w:rsidP="003B60B1">
      <w:pPr>
        <w:pStyle w:val="Heading3"/>
        <w:spacing w:befor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 </w:t>
      </w:r>
      <w:r w:rsidRPr="000D1289">
        <w:rPr>
          <w:rFonts w:ascii="Times New Roman" w:hAnsi="Times New Roman" w:cs="Times New Roman"/>
          <w:sz w:val="20"/>
          <w:szCs w:val="20"/>
        </w:rPr>
        <w:t>Klauzula  reprezentantów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D5B4B" w:rsidRPr="00F825E8" w:rsidRDefault="000D5B4B" w:rsidP="003544EA">
      <w:pPr>
        <w:jc w:val="both"/>
        <w:rPr>
          <w:sz w:val="20"/>
          <w:szCs w:val="20"/>
        </w:rPr>
      </w:pPr>
      <w:r w:rsidRPr="00684336">
        <w:rPr>
          <w:sz w:val="20"/>
          <w:szCs w:val="20"/>
        </w:rPr>
        <w:t>Ubezpieczyciel nie ponosi odpowiedzialności za szkody powstałe wskutek winy umyślnej lub rażącego niedbalstwa wyłącznie reprezentantów Ubezpieczającego/Ubezpieczonego. Dla celów niniejszej umowy za reprezentantów ubezpieczającego uważa się osoby lub organ wieloosobowy, które zgodnie z obowiązującymi przepisami lub statutem uprawnione są do zarządzania ubezpieczoną jednostką. Za szkody powstałe z winy umyślnej lub rażącego niedbalstwa osób nie będących reprezentantami Ubezpieczającego/Ubezpieczonego Ubezpieczyciel ponosi pełną odpowiedzialność.</w:t>
      </w:r>
      <w:r w:rsidRPr="00F825E8">
        <w:rPr>
          <w:sz w:val="20"/>
          <w:szCs w:val="20"/>
        </w:rPr>
        <w:t xml:space="preserve"> </w:t>
      </w:r>
    </w:p>
    <w:p w:rsidR="000D5B4B" w:rsidRDefault="000D5B4B" w:rsidP="003544EA">
      <w:pPr>
        <w:jc w:val="both"/>
        <w:rPr>
          <w:rFonts w:ascii="Tahoma" w:hAnsi="Tahoma" w:cs="Tahoma"/>
          <w:sz w:val="20"/>
          <w:szCs w:val="20"/>
        </w:rPr>
      </w:pPr>
    </w:p>
    <w:p w:rsidR="000D5B4B" w:rsidRPr="003B60B1" w:rsidRDefault="000D5B4B" w:rsidP="003544EA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5.2 </w:t>
      </w:r>
      <w:r w:rsidRPr="00413ECC">
        <w:rPr>
          <w:b/>
          <w:bCs/>
          <w:sz w:val="20"/>
          <w:szCs w:val="20"/>
        </w:rPr>
        <w:t>Klauzula automatycznego ubezpieczenia środków trwałych</w:t>
      </w:r>
      <w:r>
        <w:rPr>
          <w:b/>
          <w:bCs/>
          <w:sz w:val="20"/>
          <w:szCs w:val="20"/>
        </w:rPr>
        <w:t>.</w:t>
      </w:r>
    </w:p>
    <w:p w:rsidR="000D5B4B" w:rsidRDefault="000D5B4B" w:rsidP="003544EA">
      <w:pPr>
        <w:pStyle w:val="BodyText"/>
        <w:jc w:val="both"/>
        <w:rPr>
          <w:sz w:val="20"/>
          <w:szCs w:val="20"/>
        </w:rPr>
      </w:pPr>
      <w:r w:rsidRPr="00413ECC">
        <w:rPr>
          <w:sz w:val="20"/>
          <w:szCs w:val="20"/>
        </w:rPr>
        <w:t xml:space="preserve">Ubezpieczyciel stosuje automatyczną ochronę dla wszystkich – własnych i powierzonych nowonabytych środków trwałych i wyposażenia, środków trwałych i wyposażenia przejętych wskutek łączenia się placówek oraz środków trwałych i wyposażenia, których wartość wzrosła w okresie ubezpieczenia wskutek wykonywanych inwestycji, a także noworozpoczętych inwestycji/środków trwałych w budowie z dniem przejścia na Ubezpieczającego ryzyka związanego z posiadaniem tych środków do limitu 20% łącznej sumy ubezpieczenia środków trwałych. Ochroną zostaną również objęte środki trwałe nabyte w okresie od dnia, na który podano stan majątku do dnia rozpoczynającego okres ubezpieczenia, pomimo nieuwzględnienia ich wartości w podanych sumach ubezpieczenia. </w:t>
      </w:r>
      <w:r w:rsidRPr="000D1289">
        <w:rPr>
          <w:sz w:val="20"/>
          <w:szCs w:val="20"/>
          <w:lang w:eastAsia="en-US"/>
        </w:rPr>
        <w:t xml:space="preserve">Ubezpieczający zobowiązany jest zgłosić zmiany w posiadanym mieniu w terminie 30 dni po zakończeniu okresu ubezpieczenia, a zgłoszenie to będzie stanowić podstawę do naliczenia składki. </w:t>
      </w:r>
      <w:r w:rsidRPr="000D1289">
        <w:rPr>
          <w:sz w:val="20"/>
          <w:szCs w:val="20"/>
        </w:rPr>
        <w:t xml:space="preserve">Składka naliczana jest w wysokości połowy składki rocznej od wartości nabytych, przeszacowanych lub zmodernizowanych środków trwałych, przy zastosowaniu stawki ustalonej w umowie ubezpieczenia. Odpowiedzialność ubezpieczyciela w stosunku do automatycznie ubezpieczonego mienia - na mocy niniejszej klauzuli </w:t>
      </w:r>
      <w:r w:rsidRPr="002D4584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D1289">
        <w:rPr>
          <w:sz w:val="20"/>
          <w:szCs w:val="20"/>
        </w:rPr>
        <w:t>ograniczona jest do kwoty odpowiadającej 20% łącznej i aktualnej (na dzień zgłoszenia) sumy ubezpieczenia. Jeżeli łączny wzrost wartości  mienia przekracza przyjęty w klauzuli limit, mienie to na wniosek Ubezpieczającego</w:t>
      </w:r>
      <w:r>
        <w:rPr>
          <w:sz w:val="20"/>
          <w:szCs w:val="20"/>
        </w:rPr>
        <w:t xml:space="preserve"> </w:t>
      </w:r>
      <w:r w:rsidRPr="000D1289">
        <w:rPr>
          <w:sz w:val="20"/>
          <w:szCs w:val="20"/>
        </w:rPr>
        <w:t xml:space="preserve">podlega ubezpieczeniu na warunkach określanych odrębnie. </w:t>
      </w:r>
      <w:r w:rsidRPr="000D1289">
        <w:rPr>
          <w:sz w:val="20"/>
          <w:szCs w:val="20"/>
        </w:rPr>
        <w:br/>
        <w:t xml:space="preserve">Ochroną ubezpieczeniową nie jest objęte zwiększenie wartości wskutek modernizacji lub przeszacowania środka trwałego nie zgłoszonego do umowy ubezpieczenia. </w:t>
      </w:r>
    </w:p>
    <w:p w:rsidR="000D5B4B" w:rsidRPr="000D1289" w:rsidRDefault="000D5B4B" w:rsidP="003544EA">
      <w:pPr>
        <w:pStyle w:val="Tekstpodstawowy31"/>
        <w:rPr>
          <w:sz w:val="20"/>
          <w:szCs w:val="20"/>
        </w:rPr>
      </w:pPr>
    </w:p>
    <w:p w:rsidR="000D5B4B" w:rsidRPr="006D23FF" w:rsidRDefault="000D5B4B" w:rsidP="003544EA">
      <w:pPr>
        <w:pStyle w:val="BodyTex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5.3 </w:t>
      </w:r>
      <w:r w:rsidRPr="006D23FF">
        <w:rPr>
          <w:b/>
          <w:bCs/>
          <w:sz w:val="20"/>
          <w:szCs w:val="20"/>
        </w:rPr>
        <w:t>Klauzula wartości księgowej brutto.</w:t>
      </w:r>
    </w:p>
    <w:p w:rsidR="000D5B4B" w:rsidRPr="006D23FF" w:rsidRDefault="000D5B4B" w:rsidP="00560B7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D23FF">
        <w:rPr>
          <w:sz w:val="20"/>
          <w:szCs w:val="20"/>
        </w:rPr>
        <w:t>W przypadku zadeklarowania przez Ubezpieczającego do ubezpieczenia środków trwałych w wartości księgowych brutto (wartość księgowa początkowa) Ubezpieczyciel a</w:t>
      </w:r>
      <w:r>
        <w:rPr>
          <w:sz w:val="20"/>
          <w:szCs w:val="20"/>
        </w:rPr>
        <w:t>kceptuje zadeklarowane wartości</w:t>
      </w:r>
      <w:r w:rsidRPr="006D23FF">
        <w:rPr>
          <w:sz w:val="20"/>
          <w:szCs w:val="20"/>
        </w:rPr>
        <w:t xml:space="preserve"> bez względu na wiek, stopień umorzenia (amortyzacji) i technicznego lub faktycznego zużycia ubezpieczanego mienia a odszkodowanie za uszkodzone będzie wypłacane do wartości księgowej brutto uszkodzonego mienia.</w:t>
      </w:r>
      <w:r w:rsidRPr="006D23FF">
        <w:rPr>
          <w:sz w:val="20"/>
          <w:szCs w:val="20"/>
        </w:rPr>
        <w:br/>
        <w:t>Zasada proporcjonalnej wypłaty odszkodowania stosowana będzie tylko w przypadku niezgodności pomiędzy wartością księgową brutto, a sumą ubezpieczenia zadeklarowaną przez Ubezpieczonego.</w:t>
      </w:r>
    </w:p>
    <w:p w:rsidR="000D5B4B" w:rsidRDefault="000D5B4B" w:rsidP="003B60B1">
      <w:pPr>
        <w:pStyle w:val="BodyText"/>
        <w:jc w:val="both"/>
        <w:rPr>
          <w:b/>
          <w:bCs/>
          <w:sz w:val="20"/>
          <w:szCs w:val="20"/>
        </w:rPr>
      </w:pPr>
    </w:p>
    <w:p w:rsidR="000D5B4B" w:rsidRPr="00917BC1" w:rsidRDefault="000D5B4B" w:rsidP="003B60B1">
      <w:pPr>
        <w:pStyle w:val="BodyTex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5.4 </w:t>
      </w:r>
      <w:r w:rsidRPr="00917BC1">
        <w:rPr>
          <w:b/>
          <w:bCs/>
          <w:sz w:val="20"/>
          <w:szCs w:val="20"/>
        </w:rPr>
        <w:t>Klauzula  wypowiedzenia  umowy  po  szkodzie</w:t>
      </w:r>
      <w:r>
        <w:rPr>
          <w:b/>
          <w:bCs/>
          <w:sz w:val="20"/>
          <w:szCs w:val="20"/>
        </w:rPr>
        <w:t>.</w:t>
      </w:r>
    </w:p>
    <w:p w:rsidR="000D5B4B" w:rsidRPr="00917BC1" w:rsidRDefault="000D5B4B" w:rsidP="00560B70">
      <w:pPr>
        <w:pStyle w:val="BodyText"/>
        <w:jc w:val="both"/>
        <w:rPr>
          <w:sz w:val="20"/>
          <w:szCs w:val="20"/>
        </w:rPr>
      </w:pPr>
      <w:r w:rsidRPr="00917BC1">
        <w:rPr>
          <w:sz w:val="20"/>
          <w:szCs w:val="20"/>
        </w:rPr>
        <w:t>Wyłącznie Ubezpieczający może w ciągu miesiąca od daty wypłaty odszkodowania lub doręczenia pisma o</w:t>
      </w:r>
      <w:r>
        <w:rPr>
          <w:sz w:val="20"/>
          <w:szCs w:val="20"/>
        </w:rPr>
        <w:t> </w:t>
      </w:r>
      <w:r w:rsidRPr="00917BC1">
        <w:rPr>
          <w:sz w:val="20"/>
          <w:szCs w:val="20"/>
        </w:rPr>
        <w:t>odmowie wypłaty odszkodowania wypowiedzieć umowę z zachowaniem miesięcznego okresu ubezpieczenia.</w:t>
      </w:r>
    </w:p>
    <w:p w:rsidR="000D5B4B" w:rsidRPr="00917BC1" w:rsidRDefault="000D5B4B" w:rsidP="000D1289">
      <w:pPr>
        <w:pStyle w:val="BodyText"/>
        <w:spacing w:line="360" w:lineRule="auto"/>
        <w:rPr>
          <w:sz w:val="20"/>
          <w:szCs w:val="20"/>
        </w:rPr>
      </w:pPr>
    </w:p>
    <w:p w:rsidR="000D5B4B" w:rsidRPr="00FD1EE1" w:rsidRDefault="000D5B4B" w:rsidP="004D7BEE">
      <w:pPr>
        <w:pStyle w:val="BodyTex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5.6 </w:t>
      </w:r>
      <w:r w:rsidRPr="00FD1EE1">
        <w:rPr>
          <w:b/>
          <w:bCs/>
          <w:sz w:val="20"/>
          <w:szCs w:val="20"/>
        </w:rPr>
        <w:t>Klauzula  ograniczenia  zasady  proporcji</w:t>
      </w:r>
    </w:p>
    <w:p w:rsidR="000D5B4B" w:rsidRDefault="000D5B4B" w:rsidP="00560B70">
      <w:pPr>
        <w:pStyle w:val="BodyText"/>
        <w:jc w:val="both"/>
        <w:rPr>
          <w:b/>
          <w:bCs/>
          <w:sz w:val="22"/>
          <w:szCs w:val="22"/>
        </w:rPr>
      </w:pPr>
      <w:r w:rsidRPr="00FD1EE1">
        <w:rPr>
          <w:sz w:val="20"/>
          <w:szCs w:val="20"/>
        </w:rPr>
        <w:t>Przy ubezpieczeniu mienia zasady proporcji nie stosuje się, gdy wartość uszkodzonego mienia nie jest wyższa niż</w:t>
      </w:r>
      <w:r>
        <w:rPr>
          <w:sz w:val="20"/>
          <w:szCs w:val="20"/>
        </w:rPr>
        <w:t> </w:t>
      </w:r>
      <w:r w:rsidRPr="00FD1EE1">
        <w:rPr>
          <w:sz w:val="20"/>
          <w:szCs w:val="20"/>
        </w:rPr>
        <w:t>1</w:t>
      </w:r>
      <w:r>
        <w:rPr>
          <w:sz w:val="20"/>
          <w:szCs w:val="20"/>
        </w:rPr>
        <w:t>2</w:t>
      </w:r>
      <w:r w:rsidRPr="00FD1EE1">
        <w:rPr>
          <w:sz w:val="20"/>
          <w:szCs w:val="20"/>
        </w:rPr>
        <w:t>0%</w:t>
      </w:r>
      <w:r>
        <w:rPr>
          <w:sz w:val="20"/>
          <w:szCs w:val="20"/>
        </w:rPr>
        <w:t> </w:t>
      </w:r>
      <w:r w:rsidRPr="00FD1EE1">
        <w:rPr>
          <w:sz w:val="20"/>
          <w:szCs w:val="20"/>
        </w:rPr>
        <w:t>sumy</w:t>
      </w:r>
      <w:r>
        <w:rPr>
          <w:sz w:val="20"/>
          <w:szCs w:val="20"/>
        </w:rPr>
        <w:t> </w:t>
      </w:r>
      <w:r w:rsidRPr="00FD1EE1">
        <w:rPr>
          <w:sz w:val="20"/>
          <w:szCs w:val="20"/>
        </w:rPr>
        <w:t>ubezpieczenia.</w:t>
      </w:r>
      <w:r w:rsidRPr="00721C72">
        <w:rPr>
          <w:sz w:val="22"/>
          <w:szCs w:val="22"/>
        </w:rPr>
        <w:br/>
      </w:r>
    </w:p>
    <w:p w:rsidR="000D5B4B" w:rsidRPr="00FD1EE1" w:rsidRDefault="000D5B4B" w:rsidP="00FD1EE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5.7  </w:t>
      </w:r>
      <w:r w:rsidRPr="00FD1EE1">
        <w:rPr>
          <w:b/>
          <w:bCs/>
          <w:sz w:val="20"/>
          <w:szCs w:val="20"/>
        </w:rPr>
        <w:t xml:space="preserve">Klauzula warunków i taryf </w:t>
      </w:r>
    </w:p>
    <w:p w:rsidR="000D5B4B" w:rsidRDefault="000D5B4B" w:rsidP="00560B70">
      <w:pPr>
        <w:jc w:val="both"/>
        <w:rPr>
          <w:sz w:val="20"/>
          <w:szCs w:val="20"/>
        </w:rPr>
      </w:pPr>
      <w:r w:rsidRPr="00FD1EE1">
        <w:rPr>
          <w:sz w:val="20"/>
          <w:szCs w:val="20"/>
        </w:rPr>
        <w:t>W przypadku doubezpieczenia, uzupełniania lub podwyższania sumy ubezpieczenia (gwarancyjnej) w okresie ubezpieczenia, zastosowanie mieć będą warunki umowy oraz taryfa składek obowiązująca w stosunku do polisy zasadniczej.</w:t>
      </w:r>
    </w:p>
    <w:p w:rsidR="000D5B4B" w:rsidRDefault="000D5B4B" w:rsidP="00FD1EE1">
      <w:pPr>
        <w:rPr>
          <w:sz w:val="20"/>
          <w:szCs w:val="20"/>
        </w:rPr>
      </w:pPr>
    </w:p>
    <w:p w:rsidR="000D5B4B" w:rsidRPr="00FD1EE1" w:rsidRDefault="000D5B4B" w:rsidP="00FD1EE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5.8 </w:t>
      </w:r>
      <w:r w:rsidRPr="00FD1EE1">
        <w:rPr>
          <w:b/>
          <w:bCs/>
          <w:sz w:val="20"/>
          <w:szCs w:val="20"/>
        </w:rPr>
        <w:t>Klauzula zabezpieczeń przeciwpożarowych i przeciw kradzieżowych</w:t>
      </w:r>
    </w:p>
    <w:p w:rsidR="000D5B4B" w:rsidRPr="00FD1EE1" w:rsidRDefault="000D5B4B" w:rsidP="00FD1EE1">
      <w:pPr>
        <w:rPr>
          <w:sz w:val="20"/>
          <w:szCs w:val="20"/>
        </w:rPr>
      </w:pPr>
      <w:r w:rsidRPr="00FD1EE1">
        <w:rPr>
          <w:sz w:val="20"/>
          <w:szCs w:val="20"/>
        </w:rPr>
        <w:t>Z zastrzeżeniem pozostałych, nie zmienionych niniejszą klauzulą, postanowień umowy ubezpieczenia, uzgadnia się, co następuje:</w:t>
      </w:r>
    </w:p>
    <w:p w:rsidR="000D5B4B" w:rsidRPr="008A1FD9" w:rsidRDefault="000D5B4B" w:rsidP="00560B70">
      <w:pPr>
        <w:widowControl/>
        <w:numPr>
          <w:ilvl w:val="0"/>
          <w:numId w:val="34"/>
        </w:numPr>
        <w:tabs>
          <w:tab w:val="clear" w:pos="2138"/>
          <w:tab w:val="num" w:pos="284"/>
        </w:tabs>
        <w:suppressAutoHyphens w:val="0"/>
        <w:ind w:left="284" w:hanging="284"/>
        <w:jc w:val="both"/>
        <w:rPr>
          <w:sz w:val="20"/>
          <w:szCs w:val="20"/>
        </w:rPr>
      </w:pPr>
      <w:r w:rsidRPr="00FD1EE1">
        <w:rPr>
          <w:sz w:val="20"/>
          <w:szCs w:val="20"/>
        </w:rPr>
        <w:t>Ubezpieczyciel uznaje za wystarczający do przyjęcia ryzyka do ubezpieczenia stan zabezpieczeń przeciwpożarowych i przeciw kradzieżowych ubezpieczonego majątku, pod warunkiem iż istniejące zabezpieczenia przeciwpożarowe są zgodne z literą prawa, a zabezpieczenia przeciw kradzieżowe są zgodne z przesłaną specyfikacją</w:t>
      </w:r>
      <w:r>
        <w:rPr>
          <w:sz w:val="20"/>
          <w:szCs w:val="20"/>
        </w:rPr>
        <w:t>.</w:t>
      </w:r>
    </w:p>
    <w:p w:rsidR="000D5B4B" w:rsidRPr="008A1FD9" w:rsidRDefault="000D5B4B" w:rsidP="008A1FD9">
      <w:pPr>
        <w:widowControl/>
        <w:suppressAutoHyphens w:val="0"/>
        <w:rPr>
          <w:sz w:val="20"/>
          <w:szCs w:val="20"/>
        </w:rPr>
      </w:pPr>
    </w:p>
    <w:p w:rsidR="000D5B4B" w:rsidRPr="00A0024C" w:rsidRDefault="000D5B4B" w:rsidP="008A1FD9">
      <w:pPr>
        <w:jc w:val="both"/>
        <w:rPr>
          <w:b/>
          <w:bCs/>
          <w:sz w:val="20"/>
          <w:szCs w:val="20"/>
        </w:rPr>
      </w:pPr>
      <w:r w:rsidRPr="00A0024C">
        <w:rPr>
          <w:b/>
          <w:bCs/>
          <w:sz w:val="20"/>
          <w:szCs w:val="20"/>
        </w:rPr>
        <w:t xml:space="preserve">5. 9 Klauzula przepięć </w:t>
      </w:r>
    </w:p>
    <w:p w:rsidR="000D5B4B" w:rsidRPr="00A0024C" w:rsidRDefault="000D5B4B" w:rsidP="008A1FD9">
      <w:pPr>
        <w:jc w:val="both"/>
        <w:rPr>
          <w:sz w:val="20"/>
          <w:szCs w:val="20"/>
        </w:rPr>
      </w:pPr>
      <w:r w:rsidRPr="00A0024C">
        <w:rPr>
          <w:sz w:val="20"/>
          <w:szCs w:val="20"/>
        </w:rPr>
        <w:t>Ubezpieczyciel ponosi odpowiedzialność za szkody elektryczne spowodowane działaniem prądu elektrycznego, w tym również powstałe w czasie wyładowań atmosferycznych na skutek przepięcia lub wzbudzenia się niszczących sił elektromagnetycznych w obwodach elektrycznych</w:t>
      </w:r>
      <w:r w:rsidRPr="00A0024C">
        <w:rPr>
          <w:b/>
          <w:bCs/>
          <w:sz w:val="20"/>
          <w:szCs w:val="20"/>
        </w:rPr>
        <w:t xml:space="preserve"> </w:t>
      </w:r>
      <w:r w:rsidRPr="00A0024C">
        <w:rPr>
          <w:sz w:val="20"/>
          <w:szCs w:val="20"/>
        </w:rPr>
        <w:t>urządzeń.</w:t>
      </w:r>
    </w:p>
    <w:p w:rsidR="000D5B4B" w:rsidRPr="004D7BEE" w:rsidRDefault="000D5B4B" w:rsidP="008A1FD9">
      <w:pPr>
        <w:jc w:val="both"/>
        <w:rPr>
          <w:sz w:val="20"/>
          <w:szCs w:val="20"/>
        </w:rPr>
      </w:pPr>
      <w:r w:rsidRPr="00A0024C">
        <w:rPr>
          <w:sz w:val="20"/>
          <w:szCs w:val="20"/>
        </w:rPr>
        <w:t>Odpowiedzialność ubezpieczyciela na mocy niniejszej klauzuli – ograniczona jest do kwoty 250 000,00 zł na jedno i wszystkie zdarzenia w okresie ubezpieczenia.</w:t>
      </w:r>
    </w:p>
    <w:p w:rsidR="000D5B4B" w:rsidRDefault="000D5B4B" w:rsidP="000D1289">
      <w:pPr>
        <w:pStyle w:val="Tekstpodstawowybodytext"/>
        <w:spacing w:line="360" w:lineRule="auto"/>
        <w:jc w:val="left"/>
        <w:rPr>
          <w:sz w:val="20"/>
          <w:szCs w:val="20"/>
        </w:rPr>
      </w:pPr>
    </w:p>
    <w:p w:rsidR="000D5B4B" w:rsidRPr="0062134A" w:rsidRDefault="000D5B4B" w:rsidP="0062134A">
      <w:pPr>
        <w:widowControl/>
        <w:suppressAutoHyphens w:val="0"/>
        <w:autoSpaceDE w:val="0"/>
        <w:autoSpaceDN w:val="0"/>
        <w:adjustRightInd w:val="0"/>
        <w:rPr>
          <w:b/>
          <w:bCs/>
          <w:color w:val="auto"/>
          <w:sz w:val="20"/>
          <w:szCs w:val="20"/>
        </w:rPr>
      </w:pPr>
      <w:r w:rsidRPr="0062134A">
        <w:rPr>
          <w:b/>
          <w:bCs/>
          <w:sz w:val="20"/>
          <w:szCs w:val="20"/>
        </w:rPr>
        <w:t xml:space="preserve">5.10 </w:t>
      </w:r>
      <w:r w:rsidRPr="0062134A">
        <w:rPr>
          <w:b/>
          <w:bCs/>
          <w:color w:val="auto"/>
          <w:sz w:val="20"/>
          <w:szCs w:val="20"/>
        </w:rPr>
        <w:t>Klauzula automatycznego uzupełnienia sumy ubezpieczenia</w:t>
      </w:r>
    </w:p>
    <w:p w:rsidR="000D5B4B" w:rsidRDefault="000D5B4B" w:rsidP="0062134A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62134A">
        <w:rPr>
          <w:color w:val="auto"/>
          <w:sz w:val="20"/>
          <w:szCs w:val="20"/>
        </w:rPr>
        <w:t>Ubezpieczyciel automatycznie przywróci sumę ubezpieczenia, w przypadku jej zmniejszenia wynikającego z</w:t>
      </w:r>
      <w:r>
        <w:rPr>
          <w:color w:val="auto"/>
          <w:sz w:val="20"/>
          <w:szCs w:val="20"/>
        </w:rPr>
        <w:t> zastosowania konsumpcji (t</w:t>
      </w:r>
      <w:r w:rsidRPr="0062134A">
        <w:rPr>
          <w:color w:val="auto"/>
          <w:sz w:val="20"/>
          <w:szCs w:val="20"/>
        </w:rPr>
        <w:t>j. zmniejszenia sumy ubezpieczenia o kwotę wypłaconego odszkodowania</w:t>
      </w:r>
      <w:r>
        <w:rPr>
          <w:color w:val="auto"/>
          <w:sz w:val="20"/>
          <w:szCs w:val="20"/>
        </w:rPr>
        <w:t>)</w:t>
      </w:r>
      <w:r w:rsidRPr="0062134A">
        <w:rPr>
          <w:color w:val="auto"/>
          <w:sz w:val="20"/>
          <w:szCs w:val="20"/>
        </w:rPr>
        <w:t xml:space="preserve">  do poziomu sprzed szkody. Ubezpieczający zobowiązany będzie do dopłaty składki, wynikającej z automatycznego uzupełnienia sumy</w:t>
      </w:r>
      <w:r>
        <w:rPr>
          <w:color w:val="auto"/>
          <w:sz w:val="20"/>
          <w:szCs w:val="20"/>
        </w:rPr>
        <w:t xml:space="preserve"> </w:t>
      </w:r>
      <w:r w:rsidRPr="0062134A">
        <w:rPr>
          <w:color w:val="auto"/>
          <w:sz w:val="20"/>
          <w:szCs w:val="20"/>
        </w:rPr>
        <w:t>ubezpieczenia, w terminie 14 dni po wypłacie odszkodowania</w:t>
      </w:r>
      <w:r>
        <w:rPr>
          <w:color w:val="auto"/>
          <w:sz w:val="20"/>
          <w:szCs w:val="20"/>
        </w:rPr>
        <w:t>.</w:t>
      </w:r>
    </w:p>
    <w:p w:rsidR="000D5B4B" w:rsidRDefault="000D5B4B" w:rsidP="0062134A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</w:p>
    <w:p w:rsidR="000D5B4B" w:rsidRPr="00BC4101" w:rsidRDefault="000D5B4B" w:rsidP="00BC4101">
      <w:pPr>
        <w:rPr>
          <w:b/>
          <w:bCs/>
          <w:color w:val="auto"/>
          <w:sz w:val="20"/>
          <w:szCs w:val="20"/>
        </w:rPr>
      </w:pPr>
      <w:r w:rsidRPr="00BC4101">
        <w:rPr>
          <w:b/>
          <w:bCs/>
          <w:color w:val="auto"/>
          <w:sz w:val="20"/>
          <w:szCs w:val="20"/>
        </w:rPr>
        <w:t xml:space="preserve">5.11 Klauzula prac budowlano-remontowych </w:t>
      </w:r>
      <w:r>
        <w:rPr>
          <w:b/>
          <w:bCs/>
          <w:color w:val="auto"/>
          <w:sz w:val="20"/>
          <w:szCs w:val="20"/>
        </w:rPr>
        <w:t xml:space="preserve">- </w:t>
      </w:r>
      <w:r w:rsidRPr="00BC4101">
        <w:rPr>
          <w:b/>
          <w:bCs/>
          <w:color w:val="auto"/>
          <w:sz w:val="20"/>
          <w:szCs w:val="20"/>
        </w:rPr>
        <w:t>sublimit 100 000,00zł</w:t>
      </w:r>
    </w:p>
    <w:p w:rsidR="000D5B4B" w:rsidRPr="00BC4101" w:rsidRDefault="000D5B4B" w:rsidP="00BC4101">
      <w:pPr>
        <w:widowControl/>
        <w:suppressAutoHyphens w:val="0"/>
        <w:rPr>
          <w:color w:val="auto"/>
          <w:sz w:val="20"/>
          <w:szCs w:val="20"/>
        </w:rPr>
      </w:pPr>
      <w:r w:rsidRPr="00BC4101">
        <w:rPr>
          <w:color w:val="auto"/>
          <w:sz w:val="20"/>
          <w:szCs w:val="20"/>
        </w:rPr>
        <w:t xml:space="preserve">1. </w:t>
      </w:r>
      <w:r>
        <w:rPr>
          <w:color w:val="auto"/>
          <w:sz w:val="20"/>
          <w:szCs w:val="20"/>
        </w:rPr>
        <w:t>O</w:t>
      </w:r>
      <w:r w:rsidRPr="00BC4101">
        <w:rPr>
          <w:color w:val="auto"/>
          <w:sz w:val="20"/>
          <w:szCs w:val="20"/>
        </w:rPr>
        <w:t>chron</w:t>
      </w:r>
      <w:r>
        <w:rPr>
          <w:color w:val="auto"/>
          <w:sz w:val="20"/>
          <w:szCs w:val="20"/>
        </w:rPr>
        <w:t>ą</w:t>
      </w:r>
      <w:r w:rsidRPr="00BC4101">
        <w:rPr>
          <w:color w:val="auto"/>
          <w:sz w:val="20"/>
          <w:szCs w:val="20"/>
        </w:rPr>
        <w:t xml:space="preserve"> ubezpieczeniową zosta</w:t>
      </w:r>
      <w:r>
        <w:rPr>
          <w:color w:val="auto"/>
          <w:sz w:val="20"/>
          <w:szCs w:val="20"/>
        </w:rPr>
        <w:t>ją</w:t>
      </w:r>
      <w:r w:rsidRPr="00BC4101">
        <w:rPr>
          <w:color w:val="auto"/>
          <w:sz w:val="20"/>
          <w:szCs w:val="20"/>
        </w:rPr>
        <w:t xml:space="preserve"> objęte szkody w ubezpieczonym mieniu w związku z prowadzeniem robót budowlano-remontowych pod warunkiem</w:t>
      </w:r>
      <w:r>
        <w:rPr>
          <w:color w:val="auto"/>
          <w:sz w:val="20"/>
          <w:szCs w:val="20"/>
        </w:rPr>
        <w:t>,</w:t>
      </w:r>
      <w:r w:rsidRPr="00BC4101">
        <w:rPr>
          <w:color w:val="auto"/>
          <w:sz w:val="20"/>
          <w:szCs w:val="20"/>
        </w:rPr>
        <w:t xml:space="preserve"> że nie będą naruszały konstrukcji nośnej budynku lub konstrukcji dachu.</w:t>
      </w:r>
    </w:p>
    <w:p w:rsidR="000D5B4B" w:rsidRPr="00BC4101" w:rsidRDefault="000D5B4B" w:rsidP="00BC4101">
      <w:pPr>
        <w:widowControl/>
        <w:suppressAutoHyphens w:val="0"/>
        <w:rPr>
          <w:color w:val="auto"/>
          <w:sz w:val="20"/>
          <w:szCs w:val="20"/>
        </w:rPr>
      </w:pPr>
      <w:r w:rsidRPr="00BC4101">
        <w:rPr>
          <w:color w:val="auto"/>
          <w:sz w:val="20"/>
          <w:szCs w:val="20"/>
        </w:rPr>
        <w:t>2. Poprzez "roboty</w:t>
      </w:r>
      <w:r>
        <w:rPr>
          <w:color w:val="auto"/>
          <w:sz w:val="20"/>
          <w:szCs w:val="20"/>
        </w:rPr>
        <w:t xml:space="preserve"> </w:t>
      </w:r>
      <w:r w:rsidRPr="00BC4101">
        <w:rPr>
          <w:color w:val="auto"/>
          <w:sz w:val="20"/>
          <w:szCs w:val="20"/>
        </w:rPr>
        <w:t>budowlano-remontowe" rozumie się :</w:t>
      </w:r>
    </w:p>
    <w:p w:rsidR="000D5B4B" w:rsidRPr="00BC4101" w:rsidRDefault="000D5B4B" w:rsidP="00BC4101">
      <w:pPr>
        <w:widowControl/>
        <w:suppressAutoHyphens w:val="0"/>
        <w:rPr>
          <w:color w:val="auto"/>
          <w:sz w:val="20"/>
          <w:szCs w:val="20"/>
        </w:rPr>
      </w:pPr>
      <w:r w:rsidRPr="00BC4101">
        <w:rPr>
          <w:color w:val="auto"/>
          <w:sz w:val="20"/>
          <w:szCs w:val="20"/>
        </w:rPr>
        <w:t>1) wykonywanie obiektu budowlanego w określonym miejscu, a także rozbudowę i nadbudowę obiektu budowlanego,</w:t>
      </w:r>
    </w:p>
    <w:p w:rsidR="000D5B4B" w:rsidRPr="00BC4101" w:rsidRDefault="000D5B4B" w:rsidP="00BC4101">
      <w:pPr>
        <w:widowControl/>
        <w:suppressAutoHyphens w:val="0"/>
        <w:rPr>
          <w:color w:val="auto"/>
          <w:sz w:val="20"/>
          <w:szCs w:val="20"/>
        </w:rPr>
      </w:pPr>
      <w:r w:rsidRPr="00BC4101">
        <w:rPr>
          <w:color w:val="auto"/>
          <w:sz w:val="20"/>
          <w:szCs w:val="20"/>
        </w:rPr>
        <w:t>2) prace polegające na przebudowie, modernizacji, remoncie obiektu budowlanego.</w:t>
      </w:r>
    </w:p>
    <w:p w:rsidR="000D5B4B" w:rsidRPr="00BC4101" w:rsidRDefault="000D5B4B" w:rsidP="00BC4101">
      <w:pPr>
        <w:widowControl/>
        <w:suppressAutoHyphens w:val="0"/>
        <w:rPr>
          <w:color w:val="auto"/>
          <w:sz w:val="20"/>
          <w:szCs w:val="20"/>
        </w:rPr>
      </w:pPr>
      <w:r w:rsidRPr="00BC4101">
        <w:rPr>
          <w:color w:val="auto"/>
          <w:sz w:val="20"/>
          <w:szCs w:val="20"/>
        </w:rPr>
        <w:t xml:space="preserve">3. Uwzględniając ogólne wyłączenia określone w OWU </w:t>
      </w:r>
      <w:r>
        <w:rPr>
          <w:color w:val="auto"/>
          <w:sz w:val="20"/>
          <w:szCs w:val="20"/>
        </w:rPr>
        <w:t xml:space="preserve"> Ubezpieczyciel </w:t>
      </w:r>
      <w:r w:rsidRPr="00BC4101">
        <w:rPr>
          <w:color w:val="auto"/>
          <w:sz w:val="20"/>
          <w:szCs w:val="20"/>
        </w:rPr>
        <w:t>ponadto nie odpowiada za szkody:</w:t>
      </w:r>
    </w:p>
    <w:p w:rsidR="000D5B4B" w:rsidRPr="00BC4101" w:rsidRDefault="000D5B4B" w:rsidP="00BC4101">
      <w:pPr>
        <w:widowControl/>
        <w:suppressAutoHyphens w:val="0"/>
        <w:rPr>
          <w:color w:val="auto"/>
          <w:sz w:val="20"/>
          <w:szCs w:val="20"/>
        </w:rPr>
      </w:pPr>
      <w:r w:rsidRPr="00BC4101">
        <w:rPr>
          <w:color w:val="auto"/>
          <w:sz w:val="20"/>
          <w:szCs w:val="20"/>
        </w:rPr>
        <w:t>1) wynikające z nieprzestrzegania przepisów prawa, w tym przepisów techniczno-budowlanych, przepisów BHP, przepisów przeciwpożarowych, zasad wiedzy technicznej oraz wykonywania robót niezgodnie z dokumentacją techniczną, w tym dokumentacją techniczno-ruchową,</w:t>
      </w:r>
    </w:p>
    <w:p w:rsidR="000D5B4B" w:rsidRPr="00BC4101" w:rsidRDefault="000D5B4B" w:rsidP="00BC4101">
      <w:pPr>
        <w:widowControl/>
        <w:suppressAutoHyphens w:val="0"/>
        <w:rPr>
          <w:color w:val="auto"/>
          <w:sz w:val="20"/>
          <w:szCs w:val="20"/>
        </w:rPr>
      </w:pPr>
      <w:r w:rsidRPr="00BC4101">
        <w:rPr>
          <w:color w:val="auto"/>
          <w:sz w:val="20"/>
          <w:szCs w:val="20"/>
        </w:rPr>
        <w:t>2) wyrządzone poprzez podmiot opracowujący i jednocześnie realizujący projekt budowlany, (wykonawstwo)</w:t>
      </w:r>
    </w:p>
    <w:p w:rsidR="000D5B4B" w:rsidRPr="00BC4101" w:rsidRDefault="000D5B4B" w:rsidP="00BC4101">
      <w:pPr>
        <w:widowControl/>
        <w:suppressAutoHyphens w:val="0"/>
        <w:rPr>
          <w:color w:val="auto"/>
          <w:sz w:val="20"/>
          <w:szCs w:val="20"/>
        </w:rPr>
      </w:pPr>
      <w:r w:rsidRPr="00BC4101">
        <w:rPr>
          <w:color w:val="auto"/>
          <w:sz w:val="20"/>
          <w:szCs w:val="20"/>
        </w:rPr>
        <w:t>3) powstałe wskutek prowadzenia robót bez potwierdzonego zgłoszenia budowy (jeżeli jest wymagane) lub innych wymaganych prawem zezwoleń,</w:t>
      </w:r>
    </w:p>
    <w:p w:rsidR="000D5B4B" w:rsidRPr="00BC4101" w:rsidRDefault="000D5B4B" w:rsidP="00BC4101">
      <w:pPr>
        <w:widowControl/>
        <w:suppressAutoHyphens w:val="0"/>
        <w:rPr>
          <w:color w:val="auto"/>
          <w:sz w:val="20"/>
          <w:szCs w:val="20"/>
        </w:rPr>
      </w:pPr>
      <w:r w:rsidRPr="00BC4101">
        <w:rPr>
          <w:color w:val="auto"/>
          <w:sz w:val="20"/>
          <w:szCs w:val="20"/>
        </w:rPr>
        <w:t>4) wyrządzone poprzez osoby nie posiadające stosownych uprawnień, kwalifikacji lub przeszkolenia do wykonywania robót objętych zakresem ubezpieczenia,</w:t>
      </w:r>
    </w:p>
    <w:p w:rsidR="000D5B4B" w:rsidRPr="00BC4101" w:rsidRDefault="000D5B4B" w:rsidP="00BC4101">
      <w:pPr>
        <w:widowControl/>
        <w:suppressAutoHyphens w:val="0"/>
        <w:rPr>
          <w:color w:val="auto"/>
          <w:sz w:val="20"/>
          <w:szCs w:val="20"/>
        </w:rPr>
      </w:pPr>
      <w:r w:rsidRPr="00BC4101">
        <w:rPr>
          <w:color w:val="auto"/>
          <w:sz w:val="20"/>
          <w:szCs w:val="20"/>
        </w:rPr>
        <w:t>5) wynikające z braku lub niewłaściwego zabezpieczenia wykonywanych prac budowlanych,</w:t>
      </w:r>
    </w:p>
    <w:p w:rsidR="000D5B4B" w:rsidRPr="00BC4101" w:rsidRDefault="000D5B4B" w:rsidP="00BC4101">
      <w:pPr>
        <w:widowControl/>
        <w:suppressAutoHyphens w:val="0"/>
        <w:rPr>
          <w:color w:val="auto"/>
          <w:sz w:val="20"/>
          <w:szCs w:val="20"/>
        </w:rPr>
      </w:pPr>
      <w:r w:rsidRPr="00BC4101">
        <w:rPr>
          <w:color w:val="auto"/>
          <w:sz w:val="20"/>
          <w:szCs w:val="20"/>
        </w:rPr>
        <w:t>6) związane z użyciem wyrobów budowlanych nie dopuszczonych do obrotu i powszechnego stosowania w budownictwie lub nie dopuszczonych do jednostkowego stosowania w obiekcie budowlanym,</w:t>
      </w:r>
    </w:p>
    <w:p w:rsidR="000D5B4B" w:rsidRPr="00BC4101" w:rsidRDefault="000D5B4B" w:rsidP="00BC4101">
      <w:pPr>
        <w:widowControl/>
        <w:suppressAutoHyphens w:val="0"/>
        <w:rPr>
          <w:color w:val="auto"/>
          <w:sz w:val="20"/>
          <w:szCs w:val="20"/>
        </w:rPr>
      </w:pPr>
      <w:r w:rsidRPr="00BC4101">
        <w:rPr>
          <w:color w:val="auto"/>
          <w:sz w:val="20"/>
          <w:szCs w:val="20"/>
        </w:rPr>
        <w:t>7) związane z kosztami wynikłymi z utraty, zniszczenia lub zaginięcia dokumentacji budowy lub dokumentacji powykonawczej powierzonej Ubezpieczającemu w związku z wykonywanymi robotami,</w:t>
      </w:r>
    </w:p>
    <w:p w:rsidR="000D5B4B" w:rsidRPr="00BC4101" w:rsidRDefault="000D5B4B" w:rsidP="00BC4101">
      <w:pPr>
        <w:widowControl/>
        <w:suppressAutoHyphens w:val="0"/>
        <w:rPr>
          <w:color w:val="auto"/>
          <w:sz w:val="20"/>
          <w:szCs w:val="20"/>
        </w:rPr>
      </w:pPr>
    </w:p>
    <w:p w:rsidR="000D5B4B" w:rsidRPr="0062134A" w:rsidRDefault="000D5B4B" w:rsidP="0062134A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D5B4B" w:rsidRDefault="000D5B4B" w:rsidP="006B2C1C">
      <w:pPr>
        <w:ind w:left="426" w:hanging="426"/>
        <w:rPr>
          <w:b/>
          <w:bCs/>
        </w:rPr>
      </w:pPr>
    </w:p>
    <w:p w:rsidR="000D5B4B" w:rsidRDefault="000D5B4B" w:rsidP="006B2C1C">
      <w:pPr>
        <w:ind w:left="426" w:hanging="426"/>
        <w:rPr>
          <w:b/>
          <w:bCs/>
        </w:rPr>
      </w:pPr>
      <w:r w:rsidRPr="00586661">
        <w:rPr>
          <w:b/>
          <w:bCs/>
        </w:rPr>
        <w:t>I</w:t>
      </w:r>
      <w:r>
        <w:rPr>
          <w:b/>
          <w:bCs/>
        </w:rPr>
        <w:t xml:space="preserve">II. Ubezpieczenie OC posiadacza pojazdu, następstw nieszczęśliwych wypadków kierowcy i pasażerów </w:t>
      </w:r>
    </w:p>
    <w:p w:rsidR="000D5B4B" w:rsidRPr="00586661" w:rsidRDefault="000D5B4B" w:rsidP="006B2C1C">
      <w:pPr>
        <w:ind w:left="426" w:hanging="426"/>
        <w:rPr>
          <w:b/>
          <w:bCs/>
        </w:rPr>
      </w:pPr>
    </w:p>
    <w:p w:rsidR="000D5B4B" w:rsidRDefault="000D5B4B" w:rsidP="0005044D">
      <w:pPr>
        <w:tabs>
          <w:tab w:val="left" w:pos="360"/>
        </w:tabs>
        <w:spacing w:line="200" w:lineRule="atLeas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 </w:t>
      </w:r>
      <w:r w:rsidRPr="0005044D">
        <w:rPr>
          <w:b/>
          <w:bCs/>
          <w:sz w:val="20"/>
          <w:szCs w:val="20"/>
        </w:rPr>
        <w:t xml:space="preserve">Obowiązkowe ubezpieczenie odpowiedzialności cywilnej </w:t>
      </w:r>
      <w:r w:rsidRPr="0005044D">
        <w:rPr>
          <w:sz w:val="20"/>
          <w:szCs w:val="20"/>
        </w:rPr>
        <w:t>posiadacza pojazdów</w:t>
      </w:r>
      <w:r w:rsidRPr="0005044D">
        <w:rPr>
          <w:b/>
          <w:bCs/>
          <w:sz w:val="20"/>
          <w:szCs w:val="20"/>
        </w:rPr>
        <w:t xml:space="preserve"> </w:t>
      </w:r>
      <w:r w:rsidRPr="0005044D">
        <w:rPr>
          <w:sz w:val="20"/>
          <w:szCs w:val="20"/>
        </w:rPr>
        <w:t>mechanicznych za szkody powstałe w związku z ruchem tych pojazdów.</w:t>
      </w:r>
    </w:p>
    <w:p w:rsidR="000D5B4B" w:rsidRPr="0005044D" w:rsidRDefault="000D5B4B" w:rsidP="0005044D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1.1 </w:t>
      </w:r>
      <w:r w:rsidRPr="0005044D">
        <w:rPr>
          <w:b/>
          <w:bCs/>
          <w:sz w:val="20"/>
          <w:szCs w:val="20"/>
        </w:rPr>
        <w:t>Zakres ubezpieczenia:</w:t>
      </w:r>
    </w:p>
    <w:p w:rsidR="000D5B4B" w:rsidRPr="0005044D" w:rsidRDefault="000D5B4B" w:rsidP="0005044D">
      <w:pPr>
        <w:jc w:val="both"/>
        <w:rPr>
          <w:sz w:val="20"/>
          <w:szCs w:val="20"/>
        </w:rPr>
      </w:pPr>
      <w:r w:rsidRPr="0005044D">
        <w:rPr>
          <w:sz w:val="20"/>
          <w:szCs w:val="20"/>
        </w:rPr>
        <w:t>Zgodny z Ustawą z dnia 22.05.2003</w:t>
      </w:r>
      <w:r>
        <w:rPr>
          <w:sz w:val="20"/>
          <w:szCs w:val="20"/>
        </w:rPr>
        <w:t> </w:t>
      </w:r>
      <w:r w:rsidRPr="0005044D">
        <w:rPr>
          <w:sz w:val="20"/>
          <w:szCs w:val="20"/>
        </w:rPr>
        <w:t xml:space="preserve">r. o ubezpieczeniach obowiązkowych, Ubezpieczeniowym Funduszu Gwarancyjnym i Polskim Biurze Ubezpieczycieli Komunikacyjnych (Dz. U. </w:t>
      </w:r>
      <w:r>
        <w:rPr>
          <w:sz w:val="20"/>
          <w:szCs w:val="20"/>
        </w:rPr>
        <w:t>z</w:t>
      </w:r>
      <w:r w:rsidRPr="0005044D">
        <w:rPr>
          <w:sz w:val="20"/>
          <w:szCs w:val="20"/>
        </w:rPr>
        <w:t xml:space="preserve"> 2003r. Nr 124, poz. 1152 z późn. zm.).</w:t>
      </w:r>
    </w:p>
    <w:p w:rsidR="000D5B4B" w:rsidRPr="0005044D" w:rsidRDefault="000D5B4B" w:rsidP="0005044D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1.2 </w:t>
      </w:r>
      <w:r w:rsidRPr="0005044D">
        <w:rPr>
          <w:b/>
          <w:bCs/>
          <w:sz w:val="20"/>
          <w:szCs w:val="20"/>
        </w:rPr>
        <w:t>Sumy gwarancyjne:</w:t>
      </w:r>
      <w:r w:rsidRPr="0005044D">
        <w:rPr>
          <w:sz w:val="20"/>
          <w:szCs w:val="20"/>
        </w:rPr>
        <w:t xml:space="preserve"> minimalne ustawowe</w:t>
      </w:r>
      <w:r>
        <w:rPr>
          <w:sz w:val="20"/>
          <w:szCs w:val="20"/>
        </w:rPr>
        <w:t xml:space="preserve"> obowiązujące w dniu zawierania umowy tj. 01.01.2015 roku</w:t>
      </w:r>
      <w:r w:rsidRPr="0005044D">
        <w:rPr>
          <w:sz w:val="20"/>
          <w:szCs w:val="20"/>
        </w:rPr>
        <w:t>.</w:t>
      </w:r>
    </w:p>
    <w:p w:rsidR="000D5B4B" w:rsidRPr="00B8195D" w:rsidRDefault="000D5B4B" w:rsidP="0005044D">
      <w:pPr>
        <w:jc w:val="both"/>
        <w:rPr>
          <w:sz w:val="20"/>
          <w:szCs w:val="20"/>
        </w:rPr>
      </w:pPr>
      <w:r w:rsidRPr="006B2C1C">
        <w:rPr>
          <w:b/>
          <w:bCs/>
          <w:sz w:val="20"/>
          <w:szCs w:val="20"/>
        </w:rPr>
        <w:t xml:space="preserve">1.3  </w:t>
      </w:r>
      <w:r w:rsidRPr="00B8195D">
        <w:rPr>
          <w:sz w:val="20"/>
          <w:szCs w:val="20"/>
        </w:rPr>
        <w:t>Wykaz pojazdów stanowi załącznik nr 4</w:t>
      </w:r>
      <w:r>
        <w:rPr>
          <w:sz w:val="20"/>
          <w:szCs w:val="20"/>
        </w:rPr>
        <w:t>.</w:t>
      </w:r>
    </w:p>
    <w:p w:rsidR="000D5B4B" w:rsidRDefault="000D5B4B" w:rsidP="00047390">
      <w:pPr>
        <w:rPr>
          <w:b/>
          <w:bCs/>
          <w:sz w:val="22"/>
          <w:szCs w:val="22"/>
        </w:rPr>
      </w:pPr>
    </w:p>
    <w:p w:rsidR="000D5B4B" w:rsidRDefault="000D5B4B" w:rsidP="00510DB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297587">
        <w:rPr>
          <w:b/>
          <w:bCs/>
          <w:sz w:val="22"/>
          <w:szCs w:val="22"/>
        </w:rPr>
        <w:t>.  Ubezpieczenie następstw nieszczęśliwych wypadków kierowcy i pasażerów.</w:t>
      </w:r>
    </w:p>
    <w:p w:rsidR="000D5B4B" w:rsidRDefault="000D5B4B" w:rsidP="00510DB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Pr="00D9564D">
        <w:rPr>
          <w:b/>
          <w:bCs/>
          <w:sz w:val="20"/>
          <w:szCs w:val="20"/>
        </w:rPr>
        <w:t>.1 Przedmiot ubezpieczenia</w:t>
      </w:r>
    </w:p>
    <w:p w:rsidR="000D5B4B" w:rsidRPr="00D9564D" w:rsidRDefault="000D5B4B" w:rsidP="0091749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D9564D">
        <w:rPr>
          <w:rFonts w:ascii="Times New Roman" w:hAnsi="Times New Roman" w:cs="Times New Roman"/>
          <w:sz w:val="20"/>
          <w:szCs w:val="20"/>
        </w:rPr>
        <w:t>Przedmiotem ubezpieczenia są następstwa nieszczę</w:t>
      </w:r>
      <w:r w:rsidRPr="00D9564D">
        <w:rPr>
          <w:rFonts w:ascii="Times New Roman" w:hAnsi="Times New Roman" w:cs="Times New Roman"/>
          <w:sz w:val="20"/>
          <w:szCs w:val="20"/>
        </w:rPr>
        <w:softHyphen/>
        <w:t>śliwych wypad</w:t>
      </w:r>
      <w:r>
        <w:rPr>
          <w:rFonts w:ascii="Times New Roman" w:hAnsi="Times New Roman" w:cs="Times New Roman"/>
          <w:sz w:val="20"/>
          <w:szCs w:val="20"/>
        </w:rPr>
        <w:t xml:space="preserve">ków kierowcy i </w:t>
      </w:r>
      <w:r w:rsidRPr="00D9564D">
        <w:rPr>
          <w:rFonts w:ascii="Times New Roman" w:hAnsi="Times New Roman" w:cs="Times New Roman"/>
          <w:sz w:val="20"/>
          <w:szCs w:val="20"/>
        </w:rPr>
        <w:t>pasażerów pojazdu wynikające z poruszania się pojazdem po drogach publicznych, od momentu wsiadania do momentu wysiadania, z uwzględnieniem chwilowego zatrzymania pojazdu na trasie jazdy.</w:t>
      </w:r>
    </w:p>
    <w:p w:rsidR="000D5B4B" w:rsidRDefault="000D5B4B" w:rsidP="0091749E">
      <w:pPr>
        <w:widowControl/>
        <w:suppressAutoHyphens w:val="0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2.2 Z</w:t>
      </w:r>
      <w:r w:rsidRPr="00D9564D">
        <w:rPr>
          <w:b/>
          <w:bCs/>
          <w:color w:val="auto"/>
          <w:sz w:val="20"/>
          <w:szCs w:val="20"/>
        </w:rPr>
        <w:t>akres ubezpieczenia</w:t>
      </w:r>
    </w:p>
    <w:p w:rsidR="000D5B4B" w:rsidRDefault="000D5B4B" w:rsidP="0091749E">
      <w:pPr>
        <w:widowControl/>
        <w:suppressAutoHyphens w:val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2.2.1 </w:t>
      </w:r>
      <w:r w:rsidRPr="00D9564D">
        <w:rPr>
          <w:color w:val="auto"/>
          <w:sz w:val="20"/>
          <w:szCs w:val="20"/>
        </w:rPr>
        <w:t>Ochroną ubezpieczeniową objęte są następstwa nieszczęśliwych wypadków, polegające na uszkodzeniu ciała powodujące uszczerbek na zdrowiu lub śmierć ubezpieczone</w:t>
      </w:r>
      <w:r>
        <w:rPr>
          <w:color w:val="auto"/>
          <w:sz w:val="20"/>
          <w:szCs w:val="20"/>
        </w:rPr>
        <w:t xml:space="preserve">go, które nastąpiły w związku z </w:t>
      </w:r>
      <w:r w:rsidRPr="00D9564D">
        <w:rPr>
          <w:color w:val="auto"/>
          <w:sz w:val="20"/>
          <w:szCs w:val="20"/>
        </w:rPr>
        <w:t>ruchem pojazdów mechanicznych</w:t>
      </w:r>
      <w:r>
        <w:rPr>
          <w:color w:val="auto"/>
          <w:sz w:val="20"/>
          <w:szCs w:val="20"/>
        </w:rPr>
        <w:t>.</w:t>
      </w:r>
    </w:p>
    <w:p w:rsidR="000D5B4B" w:rsidRDefault="000D5B4B" w:rsidP="00254F1A">
      <w:pPr>
        <w:widowControl/>
        <w:suppressAutoHyphens w:val="0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2</w:t>
      </w:r>
      <w:r w:rsidRPr="00D9564D">
        <w:rPr>
          <w:b/>
          <w:bCs/>
          <w:color w:val="auto"/>
          <w:sz w:val="20"/>
          <w:szCs w:val="20"/>
        </w:rPr>
        <w:t xml:space="preserve">.3 </w:t>
      </w:r>
      <w:r>
        <w:rPr>
          <w:b/>
          <w:bCs/>
          <w:color w:val="auto"/>
          <w:sz w:val="20"/>
          <w:szCs w:val="20"/>
        </w:rPr>
        <w:t xml:space="preserve"> Suma ubezpieczenia 10 </w:t>
      </w:r>
      <w:r w:rsidRPr="008F2D2F">
        <w:rPr>
          <w:b/>
          <w:bCs/>
          <w:color w:val="auto"/>
          <w:sz w:val="20"/>
          <w:szCs w:val="20"/>
        </w:rPr>
        <w:t> 000,00 zł</w:t>
      </w:r>
    </w:p>
    <w:p w:rsidR="000D5B4B" w:rsidRDefault="000D5B4B" w:rsidP="00254F1A">
      <w:pPr>
        <w:widowControl/>
        <w:suppressAutoHyphens w:val="0"/>
        <w:rPr>
          <w:b/>
          <w:bCs/>
          <w:color w:val="auto"/>
          <w:sz w:val="20"/>
          <w:szCs w:val="20"/>
        </w:rPr>
      </w:pPr>
    </w:p>
    <w:p w:rsidR="000D5B4B" w:rsidRPr="00684336" w:rsidRDefault="000D5B4B" w:rsidP="00254F1A">
      <w:pPr>
        <w:widowControl/>
        <w:suppressAutoHyphens w:val="0"/>
        <w:rPr>
          <w:b/>
          <w:bCs/>
          <w:color w:val="auto"/>
        </w:rPr>
      </w:pPr>
      <w:r w:rsidRPr="00684336">
        <w:rPr>
          <w:b/>
          <w:bCs/>
          <w:color w:val="auto"/>
        </w:rPr>
        <w:t>IV. Ubezpieczenie AUTOCASCO</w:t>
      </w:r>
    </w:p>
    <w:p w:rsidR="000D5B4B" w:rsidRPr="00684336" w:rsidRDefault="000D5B4B" w:rsidP="00C24431">
      <w:pPr>
        <w:jc w:val="both"/>
        <w:rPr>
          <w:b/>
          <w:bCs/>
          <w:sz w:val="20"/>
          <w:szCs w:val="20"/>
        </w:rPr>
      </w:pPr>
      <w:r w:rsidRPr="00684336">
        <w:rPr>
          <w:b/>
          <w:bCs/>
          <w:sz w:val="20"/>
          <w:szCs w:val="20"/>
        </w:rPr>
        <w:t>1.1  PRZEDMIOT UBEZPIECZENIA</w:t>
      </w:r>
    </w:p>
    <w:p w:rsidR="000D5B4B" w:rsidRPr="00684336" w:rsidRDefault="000D5B4B" w:rsidP="00C2443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1.1.1 </w:t>
      </w:r>
      <w:r w:rsidRPr="00684336">
        <w:rPr>
          <w:sz w:val="20"/>
          <w:szCs w:val="20"/>
        </w:rPr>
        <w:t>Pojazd specjalny Mercedes – Benz 816D Vario nr rejestracyjny WGM02R1 szczegółow</w:t>
      </w:r>
      <w:r>
        <w:rPr>
          <w:sz w:val="20"/>
          <w:szCs w:val="20"/>
        </w:rPr>
        <w:t>e</w:t>
      </w:r>
      <w:r w:rsidRPr="006843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dane </w:t>
      </w:r>
      <w:r w:rsidRPr="00684336">
        <w:rPr>
          <w:sz w:val="20"/>
          <w:szCs w:val="20"/>
        </w:rPr>
        <w:t>zgodnie z załącznikiem nr 5</w:t>
      </w:r>
    </w:p>
    <w:p w:rsidR="000D5B4B" w:rsidRPr="00886CF7" w:rsidRDefault="000D5B4B" w:rsidP="00C24431">
      <w:pPr>
        <w:jc w:val="both"/>
        <w:rPr>
          <w:sz w:val="20"/>
          <w:szCs w:val="20"/>
        </w:rPr>
      </w:pPr>
      <w:r w:rsidRPr="00886CF7">
        <w:rPr>
          <w:sz w:val="20"/>
          <w:szCs w:val="20"/>
        </w:rPr>
        <w:t>1.1.2</w:t>
      </w:r>
      <w:r>
        <w:rPr>
          <w:sz w:val="20"/>
          <w:szCs w:val="20"/>
        </w:rPr>
        <w:t xml:space="preserve"> Autobus SOR BN 8,5 nr rejestracyjny KNS 97697 szczegółowe dane zgodnie z załącznikiem nr 7</w:t>
      </w:r>
    </w:p>
    <w:p w:rsidR="000D5B4B" w:rsidRDefault="000D5B4B" w:rsidP="00C24431">
      <w:pPr>
        <w:jc w:val="both"/>
        <w:rPr>
          <w:b/>
          <w:bCs/>
          <w:sz w:val="20"/>
          <w:szCs w:val="20"/>
        </w:rPr>
      </w:pPr>
    </w:p>
    <w:p w:rsidR="000D5B4B" w:rsidRDefault="000D5B4B" w:rsidP="00C24431">
      <w:pPr>
        <w:jc w:val="both"/>
        <w:rPr>
          <w:b/>
          <w:bCs/>
          <w:sz w:val="20"/>
          <w:szCs w:val="20"/>
        </w:rPr>
      </w:pPr>
    </w:p>
    <w:p w:rsidR="000D5B4B" w:rsidRPr="00684336" w:rsidRDefault="000D5B4B" w:rsidP="00C24431">
      <w:pPr>
        <w:jc w:val="both"/>
        <w:rPr>
          <w:sz w:val="20"/>
          <w:szCs w:val="20"/>
        </w:rPr>
      </w:pPr>
      <w:r w:rsidRPr="00684336">
        <w:rPr>
          <w:b/>
          <w:bCs/>
          <w:sz w:val="20"/>
          <w:szCs w:val="20"/>
        </w:rPr>
        <w:t>1.2  ZAKRES UBEZPIECZENIA</w:t>
      </w:r>
    </w:p>
    <w:p w:rsidR="000D5B4B" w:rsidRPr="00684336" w:rsidRDefault="000D5B4B" w:rsidP="00C24431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684336">
        <w:rPr>
          <w:color w:val="auto"/>
          <w:sz w:val="20"/>
          <w:szCs w:val="20"/>
        </w:rPr>
        <w:t>Ochrona ubezpieczeniową objęte są szkody powstałe w okresie odpowiedzialności Ubezpieczyciela, polegające na:</w:t>
      </w:r>
    </w:p>
    <w:p w:rsidR="000D5B4B" w:rsidRPr="00684336" w:rsidRDefault="000D5B4B" w:rsidP="00C24431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684336">
        <w:rPr>
          <w:color w:val="auto"/>
          <w:sz w:val="20"/>
          <w:szCs w:val="20"/>
        </w:rPr>
        <w:t>1. uszkodzeniu pojazdu wskutek:</w:t>
      </w:r>
    </w:p>
    <w:p w:rsidR="000D5B4B" w:rsidRPr="00684336" w:rsidRDefault="000D5B4B" w:rsidP="00C24431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684336">
        <w:rPr>
          <w:color w:val="auto"/>
          <w:sz w:val="20"/>
          <w:szCs w:val="20"/>
        </w:rPr>
        <w:t>1) nagłego działania siły mechanicznej w chwili zetknięcia si</w:t>
      </w:r>
      <w:r>
        <w:rPr>
          <w:color w:val="auto"/>
          <w:sz w:val="20"/>
          <w:szCs w:val="20"/>
        </w:rPr>
        <w:t>ę</w:t>
      </w:r>
      <w:r w:rsidRPr="00684336">
        <w:rPr>
          <w:color w:val="auto"/>
          <w:sz w:val="20"/>
          <w:szCs w:val="20"/>
        </w:rPr>
        <w:t xml:space="preserve"> pojazdu z osobami, zwierzętami i przedmiotami znajdującymi się poza pojazdem</w:t>
      </w:r>
    </w:p>
    <w:p w:rsidR="000D5B4B" w:rsidRPr="00684336" w:rsidRDefault="000D5B4B" w:rsidP="00C24431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684336">
        <w:rPr>
          <w:color w:val="auto"/>
          <w:sz w:val="20"/>
          <w:szCs w:val="20"/>
        </w:rPr>
        <w:t>2) działania osób trzecich,</w:t>
      </w:r>
    </w:p>
    <w:p w:rsidR="000D5B4B" w:rsidRPr="00684336" w:rsidRDefault="000D5B4B" w:rsidP="00C24431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684336">
        <w:rPr>
          <w:color w:val="auto"/>
          <w:sz w:val="20"/>
          <w:szCs w:val="20"/>
        </w:rPr>
        <w:t>2. uszkodzeniu lub utracie pojazdu wskutek następujących zdarzeń losowych:</w:t>
      </w:r>
    </w:p>
    <w:p w:rsidR="000D5B4B" w:rsidRPr="00684336" w:rsidRDefault="000D5B4B" w:rsidP="00C24431">
      <w:pPr>
        <w:widowControl/>
        <w:suppressAutoHyphens w:val="0"/>
        <w:jc w:val="both"/>
        <w:rPr>
          <w:color w:val="auto"/>
          <w:sz w:val="20"/>
          <w:szCs w:val="20"/>
        </w:rPr>
      </w:pPr>
      <w:r w:rsidRPr="00684336">
        <w:rPr>
          <w:color w:val="auto"/>
          <w:sz w:val="20"/>
          <w:szCs w:val="20"/>
        </w:rPr>
        <w:t>1) powodzi, zatopienia, pożaru, wybuchu</w:t>
      </w:r>
    </w:p>
    <w:p w:rsidR="000D5B4B" w:rsidRPr="00684336" w:rsidRDefault="000D5B4B" w:rsidP="00C24431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684336">
        <w:rPr>
          <w:color w:val="auto"/>
          <w:sz w:val="20"/>
          <w:szCs w:val="20"/>
        </w:rPr>
        <w:t>2) bezpośredniego działania pioruna, opadu atmosferycznego, huraganu, osuwania i zapadania się ziemi,</w:t>
      </w:r>
    </w:p>
    <w:p w:rsidR="000D5B4B" w:rsidRPr="00684336" w:rsidRDefault="000D5B4B" w:rsidP="00C24431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684336">
        <w:rPr>
          <w:color w:val="auto"/>
          <w:sz w:val="20"/>
          <w:szCs w:val="20"/>
        </w:rPr>
        <w:t>3) nagłego działania czynnika chemicznego lub termicznego pochodzącego z zewnątrz pojazdu,</w:t>
      </w:r>
    </w:p>
    <w:p w:rsidR="000D5B4B" w:rsidRPr="00684336" w:rsidRDefault="000D5B4B" w:rsidP="00C24431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684336">
        <w:rPr>
          <w:color w:val="auto"/>
          <w:sz w:val="20"/>
          <w:szCs w:val="20"/>
        </w:rPr>
        <w:t>3. uszkodzeniu wnętrza pojazdu podczas przewożenia osób wymagających udzielenia natychmiastowej pomocy medycznej,</w:t>
      </w:r>
    </w:p>
    <w:p w:rsidR="000D5B4B" w:rsidRPr="00684336" w:rsidRDefault="000D5B4B" w:rsidP="00C24431">
      <w:pPr>
        <w:widowControl/>
        <w:suppressAutoHyphens w:val="0"/>
        <w:autoSpaceDE w:val="0"/>
        <w:autoSpaceDN w:val="0"/>
        <w:adjustRightInd w:val="0"/>
        <w:jc w:val="both"/>
        <w:rPr>
          <w:rFonts w:ascii="MyriadPro-Light" w:hAnsi="MyriadPro-Light" w:cs="MyriadPro-Light"/>
          <w:color w:val="auto"/>
          <w:sz w:val="20"/>
          <w:szCs w:val="20"/>
        </w:rPr>
      </w:pPr>
      <w:r w:rsidRPr="00684336">
        <w:rPr>
          <w:color w:val="auto"/>
          <w:sz w:val="20"/>
          <w:szCs w:val="20"/>
        </w:rPr>
        <w:t>4. kradzieży pojazdu, jego części lub wyposażenia, uszkodzenia pojazdu w następstwie jego kradzieży lub zabrania w celu krótkotrwałego użycia</w:t>
      </w:r>
      <w:r w:rsidRPr="00684336">
        <w:rPr>
          <w:rFonts w:ascii="MyriadPro-Light" w:hAnsi="MyriadPro-Light" w:cs="MyriadPro-Light"/>
          <w:color w:val="auto"/>
          <w:sz w:val="20"/>
          <w:szCs w:val="20"/>
        </w:rPr>
        <w:t xml:space="preserve">. </w:t>
      </w:r>
    </w:p>
    <w:p w:rsidR="000D5B4B" w:rsidRDefault="000D5B4B" w:rsidP="00C24431">
      <w:pPr>
        <w:jc w:val="both"/>
        <w:rPr>
          <w:b/>
          <w:bCs/>
          <w:sz w:val="20"/>
          <w:szCs w:val="20"/>
        </w:rPr>
      </w:pPr>
    </w:p>
    <w:p w:rsidR="000D5B4B" w:rsidRPr="00684336" w:rsidRDefault="000D5B4B" w:rsidP="00C24431">
      <w:pPr>
        <w:jc w:val="both"/>
        <w:rPr>
          <w:b/>
          <w:bCs/>
          <w:sz w:val="20"/>
          <w:szCs w:val="20"/>
        </w:rPr>
      </w:pPr>
      <w:r w:rsidRPr="00684336">
        <w:rPr>
          <w:b/>
          <w:bCs/>
          <w:sz w:val="20"/>
          <w:szCs w:val="20"/>
        </w:rPr>
        <w:t>1.3 SUM</w:t>
      </w:r>
      <w:r>
        <w:rPr>
          <w:b/>
          <w:bCs/>
          <w:sz w:val="20"/>
          <w:szCs w:val="20"/>
        </w:rPr>
        <w:t>Y</w:t>
      </w:r>
      <w:r w:rsidRPr="00684336">
        <w:rPr>
          <w:b/>
          <w:bCs/>
          <w:sz w:val="20"/>
          <w:szCs w:val="20"/>
        </w:rPr>
        <w:t xml:space="preserve"> UBEZPIECZENIA:</w:t>
      </w:r>
    </w:p>
    <w:p w:rsidR="000D5B4B" w:rsidRDefault="000D5B4B" w:rsidP="00C24431">
      <w:pPr>
        <w:jc w:val="both"/>
        <w:rPr>
          <w:sz w:val="20"/>
          <w:szCs w:val="20"/>
        </w:rPr>
      </w:pPr>
      <w:r w:rsidRPr="00983692">
        <w:rPr>
          <w:sz w:val="20"/>
          <w:szCs w:val="20"/>
        </w:rPr>
        <w:t xml:space="preserve">          </w:t>
      </w:r>
      <w:r>
        <w:rPr>
          <w:sz w:val="20"/>
          <w:szCs w:val="20"/>
        </w:rPr>
        <w:t>1</w:t>
      </w:r>
      <w:r w:rsidRPr="00983692">
        <w:rPr>
          <w:sz w:val="20"/>
          <w:szCs w:val="20"/>
        </w:rPr>
        <w:t xml:space="preserve">.3.1 </w:t>
      </w:r>
      <w:r w:rsidRPr="00A548E7">
        <w:rPr>
          <w:color w:val="auto"/>
          <w:sz w:val="20"/>
          <w:szCs w:val="20"/>
        </w:rPr>
        <w:t>Wartość pojazdu specjalnego nr rejestracyjny WGM</w:t>
      </w:r>
      <w:r>
        <w:rPr>
          <w:color w:val="auto"/>
          <w:sz w:val="20"/>
          <w:szCs w:val="20"/>
        </w:rPr>
        <w:t xml:space="preserve"> </w:t>
      </w:r>
      <w:r w:rsidRPr="00A548E7">
        <w:rPr>
          <w:color w:val="auto"/>
          <w:sz w:val="20"/>
          <w:szCs w:val="20"/>
        </w:rPr>
        <w:t>02R1 - 719 000,00 zł netto.</w:t>
      </w:r>
    </w:p>
    <w:p w:rsidR="000D5B4B" w:rsidRDefault="000D5B4B" w:rsidP="00C2443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1.3.2 Wartość  autobusu nr rejestracyjny KNS 97697 - 423 000,00 zł netto.</w:t>
      </w:r>
    </w:p>
    <w:p w:rsidR="000D5B4B" w:rsidRDefault="000D5B4B" w:rsidP="00C2443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0D5B4B" w:rsidRPr="00684336" w:rsidRDefault="000D5B4B" w:rsidP="00C24431">
      <w:pPr>
        <w:widowControl/>
        <w:tabs>
          <w:tab w:val="num" w:pos="1134"/>
          <w:tab w:val="num" w:pos="1287"/>
        </w:tabs>
        <w:suppressAutoHyphens w:val="0"/>
        <w:jc w:val="both"/>
        <w:rPr>
          <w:b/>
          <w:bCs/>
          <w:sz w:val="20"/>
          <w:szCs w:val="20"/>
        </w:rPr>
      </w:pPr>
      <w:r w:rsidRPr="00684336">
        <w:rPr>
          <w:b/>
          <w:bCs/>
          <w:sz w:val="20"/>
          <w:szCs w:val="20"/>
        </w:rPr>
        <w:t>1.4  WARIANT LIKWIDACJI SZKODY CZĘŚCIOWEJ:</w:t>
      </w:r>
    </w:p>
    <w:p w:rsidR="000D5B4B" w:rsidRPr="00684336" w:rsidRDefault="000D5B4B" w:rsidP="00C24431">
      <w:pPr>
        <w:widowControl/>
        <w:tabs>
          <w:tab w:val="num" w:pos="1134"/>
          <w:tab w:val="num" w:pos="1287"/>
        </w:tabs>
        <w:suppressAutoHyphens w:val="0"/>
        <w:jc w:val="both"/>
        <w:rPr>
          <w:sz w:val="20"/>
          <w:szCs w:val="20"/>
        </w:rPr>
      </w:pPr>
      <w:r w:rsidRPr="00684336">
        <w:rPr>
          <w:sz w:val="20"/>
          <w:szCs w:val="20"/>
        </w:rPr>
        <w:t xml:space="preserve">       </w:t>
      </w:r>
      <w:r w:rsidRPr="00E9644E">
        <w:rPr>
          <w:sz w:val="20"/>
          <w:szCs w:val="20"/>
        </w:rPr>
        <w:t>–</w:t>
      </w:r>
      <w:r w:rsidRPr="00684336">
        <w:rPr>
          <w:sz w:val="20"/>
          <w:szCs w:val="20"/>
        </w:rPr>
        <w:t xml:space="preserve"> warsz</w:t>
      </w:r>
      <w:r>
        <w:rPr>
          <w:sz w:val="20"/>
          <w:szCs w:val="20"/>
        </w:rPr>
        <w:t>t</w:t>
      </w:r>
      <w:r w:rsidRPr="00684336">
        <w:rPr>
          <w:sz w:val="20"/>
          <w:szCs w:val="20"/>
        </w:rPr>
        <w:t>at</w:t>
      </w:r>
    </w:p>
    <w:p w:rsidR="000D5B4B" w:rsidRPr="00684336" w:rsidRDefault="000D5B4B" w:rsidP="00C24431">
      <w:pPr>
        <w:widowControl/>
        <w:tabs>
          <w:tab w:val="num" w:pos="1134"/>
          <w:tab w:val="num" w:pos="1287"/>
        </w:tabs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E9644E">
        <w:rPr>
          <w:sz w:val="20"/>
          <w:szCs w:val="20"/>
        </w:rPr>
        <w:t>–</w:t>
      </w:r>
      <w:r w:rsidRPr="00684336">
        <w:rPr>
          <w:sz w:val="20"/>
          <w:szCs w:val="20"/>
        </w:rPr>
        <w:t xml:space="preserve"> brak konsumpcji sumy ubezpieczenia po szkodzie</w:t>
      </w:r>
    </w:p>
    <w:p w:rsidR="000D5B4B" w:rsidRPr="00684336" w:rsidRDefault="000D5B4B" w:rsidP="00C24431">
      <w:pPr>
        <w:widowControl/>
        <w:tabs>
          <w:tab w:val="num" w:pos="1134"/>
          <w:tab w:val="num" w:pos="1287"/>
        </w:tabs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E9644E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684336">
        <w:rPr>
          <w:sz w:val="20"/>
          <w:szCs w:val="20"/>
        </w:rPr>
        <w:t>brak amortyzacji części zamiennych</w:t>
      </w:r>
      <w:r>
        <w:rPr>
          <w:sz w:val="20"/>
          <w:szCs w:val="20"/>
        </w:rPr>
        <w:t>.</w:t>
      </w:r>
    </w:p>
    <w:p w:rsidR="000D5B4B" w:rsidRPr="00684336" w:rsidRDefault="000D5B4B" w:rsidP="00C24431">
      <w:pPr>
        <w:widowControl/>
        <w:suppressAutoHyphens w:val="0"/>
        <w:jc w:val="both"/>
        <w:rPr>
          <w:b/>
          <w:bCs/>
          <w:sz w:val="20"/>
          <w:szCs w:val="20"/>
        </w:rPr>
      </w:pPr>
    </w:p>
    <w:p w:rsidR="000D5B4B" w:rsidRPr="00684336" w:rsidRDefault="000D5B4B" w:rsidP="00C24431">
      <w:pPr>
        <w:widowControl/>
        <w:suppressAutoHyphens w:val="0"/>
        <w:jc w:val="both"/>
        <w:rPr>
          <w:sz w:val="20"/>
          <w:szCs w:val="20"/>
        </w:rPr>
      </w:pPr>
      <w:r w:rsidRPr="00684336">
        <w:rPr>
          <w:b/>
          <w:bCs/>
          <w:sz w:val="20"/>
          <w:szCs w:val="20"/>
        </w:rPr>
        <w:t>1.5  FRANSZYZY REDUKCYJNE:</w:t>
      </w:r>
    </w:p>
    <w:p w:rsidR="000D5B4B" w:rsidRPr="00684336" w:rsidRDefault="000D5B4B" w:rsidP="00C24431">
      <w:pPr>
        <w:pStyle w:val="BodyText"/>
        <w:spacing w:line="360" w:lineRule="auto"/>
        <w:ind w:left="284"/>
        <w:jc w:val="both"/>
        <w:rPr>
          <w:sz w:val="20"/>
          <w:szCs w:val="20"/>
        </w:rPr>
      </w:pPr>
      <w:r w:rsidRPr="00684336">
        <w:rPr>
          <w:b/>
          <w:bCs/>
          <w:sz w:val="20"/>
          <w:szCs w:val="20"/>
        </w:rPr>
        <w:t>Wszelkie franszyzy / udziały własne zniesione</w:t>
      </w:r>
    </w:p>
    <w:p w:rsidR="000D5B4B" w:rsidRPr="00684336" w:rsidRDefault="000D5B4B" w:rsidP="00C24431">
      <w:pPr>
        <w:widowControl/>
        <w:tabs>
          <w:tab w:val="num" w:pos="1134"/>
          <w:tab w:val="num" w:pos="1287"/>
        </w:tabs>
        <w:suppressAutoHyphens w:val="0"/>
        <w:jc w:val="both"/>
        <w:rPr>
          <w:b/>
          <w:bCs/>
          <w:sz w:val="20"/>
          <w:szCs w:val="20"/>
        </w:rPr>
      </w:pPr>
      <w:r w:rsidRPr="00684336">
        <w:rPr>
          <w:b/>
          <w:bCs/>
          <w:sz w:val="20"/>
          <w:szCs w:val="20"/>
        </w:rPr>
        <w:t xml:space="preserve">1.6 OKRES UBEZPIECZENIA   </w:t>
      </w:r>
    </w:p>
    <w:p w:rsidR="000D5B4B" w:rsidRPr="00684336" w:rsidRDefault="000D5B4B" w:rsidP="00C24431">
      <w:pPr>
        <w:widowControl/>
        <w:tabs>
          <w:tab w:val="num" w:pos="1134"/>
          <w:tab w:val="num" w:pos="1287"/>
        </w:tabs>
        <w:suppressAutoHyphens w:val="0"/>
        <w:jc w:val="both"/>
        <w:rPr>
          <w:sz w:val="20"/>
          <w:szCs w:val="20"/>
        </w:rPr>
      </w:pPr>
      <w:r w:rsidRPr="00684336">
        <w:rPr>
          <w:sz w:val="20"/>
          <w:szCs w:val="20"/>
        </w:rPr>
        <w:t xml:space="preserve">       19.11.201</w:t>
      </w:r>
      <w:r>
        <w:rPr>
          <w:sz w:val="20"/>
          <w:szCs w:val="20"/>
        </w:rPr>
        <w:t xml:space="preserve">5 </w:t>
      </w:r>
      <w:r w:rsidRPr="00E9644E">
        <w:rPr>
          <w:sz w:val="20"/>
          <w:szCs w:val="20"/>
        </w:rPr>
        <w:t>–</w:t>
      </w:r>
      <w:r w:rsidRPr="00684336">
        <w:rPr>
          <w:sz w:val="20"/>
          <w:szCs w:val="20"/>
        </w:rPr>
        <w:t xml:space="preserve"> 18.11.201</w:t>
      </w:r>
      <w:r>
        <w:rPr>
          <w:sz w:val="20"/>
          <w:szCs w:val="20"/>
        </w:rPr>
        <w:t>6</w:t>
      </w:r>
    </w:p>
    <w:p w:rsidR="000D5B4B" w:rsidRPr="00D1420F" w:rsidRDefault="000D5B4B" w:rsidP="00C24431">
      <w:pPr>
        <w:widowControl/>
        <w:tabs>
          <w:tab w:val="num" w:pos="1134"/>
          <w:tab w:val="num" w:pos="1287"/>
        </w:tabs>
        <w:suppressAutoHyphens w:val="0"/>
        <w:jc w:val="both"/>
        <w:rPr>
          <w:b/>
          <w:bCs/>
          <w:sz w:val="20"/>
          <w:szCs w:val="20"/>
          <w:highlight w:val="yellow"/>
        </w:rPr>
      </w:pPr>
    </w:p>
    <w:p w:rsidR="000D5B4B" w:rsidRPr="00684336" w:rsidRDefault="000D5B4B" w:rsidP="00C24431">
      <w:pPr>
        <w:widowControl/>
        <w:tabs>
          <w:tab w:val="num" w:pos="1134"/>
          <w:tab w:val="num" w:pos="1287"/>
        </w:tabs>
        <w:suppressAutoHyphens w:val="0"/>
        <w:jc w:val="both"/>
        <w:rPr>
          <w:b/>
          <w:bCs/>
        </w:rPr>
      </w:pPr>
      <w:r w:rsidRPr="00684336">
        <w:rPr>
          <w:b/>
          <w:bCs/>
        </w:rPr>
        <w:t>V. Ubezpieczenie maszyn od wszystkich ryzyk</w:t>
      </w:r>
    </w:p>
    <w:p w:rsidR="000D5B4B" w:rsidRPr="00684336" w:rsidRDefault="000D5B4B" w:rsidP="00C24431">
      <w:pPr>
        <w:jc w:val="both"/>
        <w:rPr>
          <w:b/>
          <w:bCs/>
          <w:sz w:val="20"/>
          <w:szCs w:val="20"/>
        </w:rPr>
      </w:pPr>
    </w:p>
    <w:p w:rsidR="000D5B4B" w:rsidRPr="00684336" w:rsidRDefault="000D5B4B" w:rsidP="00C24431">
      <w:pPr>
        <w:jc w:val="both"/>
        <w:rPr>
          <w:b/>
          <w:bCs/>
          <w:sz w:val="20"/>
          <w:szCs w:val="20"/>
        </w:rPr>
      </w:pPr>
      <w:r w:rsidRPr="00684336">
        <w:rPr>
          <w:b/>
          <w:bCs/>
          <w:sz w:val="20"/>
          <w:szCs w:val="20"/>
        </w:rPr>
        <w:t>1.1 PRZEDMIOT UBEZPIECZENIA</w:t>
      </w:r>
    </w:p>
    <w:p w:rsidR="000D5B4B" w:rsidRPr="00684336" w:rsidRDefault="000D5B4B" w:rsidP="00C24431">
      <w:pPr>
        <w:jc w:val="both"/>
        <w:rPr>
          <w:sz w:val="20"/>
          <w:szCs w:val="20"/>
        </w:rPr>
      </w:pPr>
      <w:r w:rsidRPr="00684336">
        <w:rPr>
          <w:sz w:val="20"/>
          <w:szCs w:val="20"/>
        </w:rPr>
        <w:t xml:space="preserve">Zabudowa ciśnieniowa do czyszczenia kanalizacji wraz ze zbiornikiem na wodę na pojeździe specjalnym Mercedes – Benz 816D Vario nr rejestracyjny WGM 02R1  </w:t>
      </w:r>
    </w:p>
    <w:p w:rsidR="000D5B4B" w:rsidRPr="00684336" w:rsidRDefault="000D5B4B" w:rsidP="00C24431">
      <w:pPr>
        <w:jc w:val="both"/>
        <w:rPr>
          <w:b/>
          <w:bCs/>
          <w:sz w:val="20"/>
          <w:szCs w:val="20"/>
        </w:rPr>
      </w:pPr>
    </w:p>
    <w:p w:rsidR="000D5B4B" w:rsidRPr="00684336" w:rsidRDefault="000D5B4B" w:rsidP="00C24431">
      <w:pPr>
        <w:jc w:val="both"/>
        <w:rPr>
          <w:sz w:val="20"/>
          <w:szCs w:val="20"/>
        </w:rPr>
      </w:pPr>
      <w:r w:rsidRPr="00684336">
        <w:rPr>
          <w:b/>
          <w:bCs/>
          <w:sz w:val="20"/>
          <w:szCs w:val="20"/>
        </w:rPr>
        <w:t>1.2  ZAKRES UBEZPIECZENIA</w:t>
      </w:r>
    </w:p>
    <w:p w:rsidR="000D5B4B" w:rsidRPr="00684336" w:rsidRDefault="000D5B4B" w:rsidP="00C24431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</w:t>
      </w:r>
      <w:r w:rsidRPr="00684336">
        <w:rPr>
          <w:color w:val="auto"/>
          <w:sz w:val="20"/>
          <w:szCs w:val="20"/>
        </w:rPr>
        <w:t>. Ubezpieczyciel ponosi odpowiedzialność za nagłe, nieprzewidziane i niezależne od woli Ubezpieczającego/ Ubezpieczonego zniszczenie, uszkodzenie lub utratę przedmiotu ubezpieczenia jeśli szkody te powstaną z jakiejkolwiek przyczyny innej niż wyraźnie wyłączonej w OWU.</w:t>
      </w:r>
    </w:p>
    <w:p w:rsidR="000D5B4B" w:rsidRPr="00684336" w:rsidRDefault="000D5B4B" w:rsidP="00C24431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</w:t>
      </w:r>
      <w:r w:rsidRPr="00684336">
        <w:rPr>
          <w:color w:val="auto"/>
          <w:sz w:val="20"/>
          <w:szCs w:val="20"/>
        </w:rPr>
        <w:t>. Ochrona ubezpieczeniowa obejmuje między innymi szkody powstałe w następstwie:</w:t>
      </w:r>
    </w:p>
    <w:p w:rsidR="000D5B4B" w:rsidRPr="00684336" w:rsidRDefault="000D5B4B" w:rsidP="00C24431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684336">
        <w:rPr>
          <w:color w:val="auto"/>
          <w:sz w:val="20"/>
          <w:szCs w:val="20"/>
        </w:rPr>
        <w:t>1) niewłaściwej obsługi maszyn i urządzeń tj. nieostrożności, zaniedbania,  błędu operatora, braku wprawy oraz celowego zniszczenie przez osoby trzecie,</w:t>
      </w:r>
    </w:p>
    <w:p w:rsidR="000D5B4B" w:rsidRPr="00684336" w:rsidRDefault="000D5B4B" w:rsidP="00C24431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684336">
        <w:rPr>
          <w:color w:val="auto"/>
          <w:sz w:val="20"/>
          <w:szCs w:val="20"/>
        </w:rPr>
        <w:t>2) wad produkcyjnych tj. ukrytych wad materiałowych, konstrukcyjnych oraz ukrytych wad i usterek fabrycznych,</w:t>
      </w:r>
    </w:p>
    <w:p w:rsidR="000D5B4B" w:rsidRPr="00684336" w:rsidRDefault="000D5B4B" w:rsidP="00C24431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684336">
        <w:rPr>
          <w:color w:val="auto"/>
          <w:sz w:val="20"/>
          <w:szCs w:val="20"/>
        </w:rPr>
        <w:t xml:space="preserve">3) przyczyn eksploatacyjnych np. przepięcia, siły odśrodkowej, eksplozji lub implozji, wadliwie działających </w:t>
      </w:r>
    </w:p>
    <w:p w:rsidR="000D5B4B" w:rsidRPr="00AC507A" w:rsidRDefault="000D5B4B" w:rsidP="00C24431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684336">
        <w:rPr>
          <w:color w:val="auto"/>
          <w:sz w:val="20"/>
          <w:szCs w:val="20"/>
        </w:rPr>
        <w:t xml:space="preserve">urządzeń sygnalizacyjno-pomiarowych </w:t>
      </w:r>
      <w:r w:rsidRPr="00AC507A">
        <w:rPr>
          <w:color w:val="auto"/>
          <w:sz w:val="20"/>
          <w:szCs w:val="20"/>
        </w:rPr>
        <w:t>itp.</w:t>
      </w:r>
    </w:p>
    <w:p w:rsidR="000D5B4B" w:rsidRPr="00684336" w:rsidRDefault="000D5B4B" w:rsidP="00C24431">
      <w:pPr>
        <w:widowControl/>
        <w:suppressAutoHyphens w:val="0"/>
        <w:autoSpaceDE w:val="0"/>
        <w:autoSpaceDN w:val="0"/>
        <w:adjustRightInd w:val="0"/>
        <w:jc w:val="both"/>
        <w:rPr>
          <w:rFonts w:ascii="MyriadPro-Light" w:hAnsi="MyriadPro-Light" w:cs="MyriadPro-Light"/>
          <w:color w:val="auto"/>
          <w:sz w:val="16"/>
          <w:szCs w:val="16"/>
        </w:rPr>
      </w:pPr>
    </w:p>
    <w:p w:rsidR="000D5B4B" w:rsidRPr="00684336" w:rsidRDefault="000D5B4B" w:rsidP="00C24431">
      <w:pPr>
        <w:widowControl/>
        <w:suppressAutoHyphens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84336">
        <w:rPr>
          <w:b/>
          <w:bCs/>
          <w:sz w:val="20"/>
          <w:szCs w:val="20"/>
        </w:rPr>
        <w:t>1.4 SUMA UBEZPIECZENIA:</w:t>
      </w:r>
    </w:p>
    <w:p w:rsidR="000D5B4B" w:rsidRPr="00A548E7" w:rsidRDefault="000D5B4B" w:rsidP="00C24431">
      <w:pPr>
        <w:jc w:val="both"/>
        <w:rPr>
          <w:color w:val="auto"/>
          <w:sz w:val="20"/>
          <w:szCs w:val="20"/>
        </w:rPr>
      </w:pPr>
      <w:r w:rsidRPr="0068433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</w:t>
      </w:r>
      <w:r w:rsidRPr="00A548E7">
        <w:rPr>
          <w:color w:val="auto"/>
          <w:sz w:val="20"/>
          <w:szCs w:val="20"/>
        </w:rPr>
        <w:t>Wartość zabudowy 475 000,00 zł netto w wartości odtworzeniowej</w:t>
      </w:r>
    </w:p>
    <w:p w:rsidR="000D5B4B" w:rsidRPr="00684336" w:rsidRDefault="000D5B4B" w:rsidP="00C24431">
      <w:pPr>
        <w:widowControl/>
        <w:suppressAutoHyphens w:val="0"/>
        <w:jc w:val="both"/>
        <w:rPr>
          <w:b/>
          <w:bCs/>
          <w:sz w:val="20"/>
          <w:szCs w:val="20"/>
        </w:rPr>
      </w:pPr>
    </w:p>
    <w:p w:rsidR="000D5B4B" w:rsidRPr="00684336" w:rsidRDefault="000D5B4B" w:rsidP="00C24431">
      <w:pPr>
        <w:widowControl/>
        <w:suppressAutoHyphens w:val="0"/>
        <w:jc w:val="both"/>
        <w:rPr>
          <w:sz w:val="20"/>
          <w:szCs w:val="20"/>
        </w:rPr>
      </w:pPr>
      <w:r w:rsidRPr="00684336">
        <w:rPr>
          <w:b/>
          <w:bCs/>
          <w:sz w:val="20"/>
          <w:szCs w:val="20"/>
        </w:rPr>
        <w:t>1.5  FRANSZYZY REDUKCYJNE:</w:t>
      </w:r>
    </w:p>
    <w:p w:rsidR="000D5B4B" w:rsidRPr="00684336" w:rsidRDefault="000D5B4B" w:rsidP="00C24431">
      <w:pPr>
        <w:pStyle w:val="BodyText"/>
        <w:spacing w:line="360" w:lineRule="auto"/>
        <w:ind w:left="284"/>
        <w:jc w:val="both"/>
        <w:rPr>
          <w:sz w:val="20"/>
          <w:szCs w:val="20"/>
        </w:rPr>
      </w:pPr>
      <w:r w:rsidRPr="00684336">
        <w:rPr>
          <w:b/>
          <w:bCs/>
          <w:sz w:val="20"/>
          <w:szCs w:val="20"/>
        </w:rPr>
        <w:t>Wszelkie franszyzy / udziały własne zniesione</w:t>
      </w:r>
    </w:p>
    <w:p w:rsidR="000D5B4B" w:rsidRPr="00684336" w:rsidRDefault="000D5B4B" w:rsidP="00C24431">
      <w:pPr>
        <w:widowControl/>
        <w:tabs>
          <w:tab w:val="num" w:pos="1134"/>
          <w:tab w:val="num" w:pos="1287"/>
        </w:tabs>
        <w:suppressAutoHyphens w:val="0"/>
        <w:jc w:val="both"/>
        <w:rPr>
          <w:b/>
          <w:bCs/>
          <w:sz w:val="20"/>
          <w:szCs w:val="20"/>
        </w:rPr>
      </w:pPr>
      <w:r w:rsidRPr="00684336">
        <w:rPr>
          <w:b/>
          <w:bCs/>
          <w:sz w:val="20"/>
          <w:szCs w:val="20"/>
        </w:rPr>
        <w:t xml:space="preserve">1.6 OKRES UBEZPIECZENIA   </w:t>
      </w:r>
    </w:p>
    <w:p w:rsidR="000D5B4B" w:rsidRDefault="000D5B4B" w:rsidP="00A0024C">
      <w:pPr>
        <w:widowControl/>
        <w:tabs>
          <w:tab w:val="num" w:pos="1134"/>
          <w:tab w:val="num" w:pos="1287"/>
        </w:tabs>
        <w:suppressAutoHyphens w:val="0"/>
        <w:jc w:val="both"/>
        <w:rPr>
          <w:sz w:val="20"/>
          <w:szCs w:val="20"/>
        </w:rPr>
      </w:pPr>
      <w:r w:rsidRPr="00684336">
        <w:rPr>
          <w:sz w:val="20"/>
          <w:szCs w:val="20"/>
        </w:rPr>
        <w:t xml:space="preserve">       19.11.201</w:t>
      </w:r>
      <w:r>
        <w:rPr>
          <w:sz w:val="20"/>
          <w:szCs w:val="20"/>
        </w:rPr>
        <w:t xml:space="preserve">5 </w:t>
      </w:r>
      <w:r w:rsidRPr="00E9644E">
        <w:rPr>
          <w:sz w:val="20"/>
          <w:szCs w:val="20"/>
        </w:rPr>
        <w:t>–</w:t>
      </w:r>
      <w:r w:rsidRPr="00684336">
        <w:rPr>
          <w:sz w:val="20"/>
          <w:szCs w:val="20"/>
        </w:rPr>
        <w:t xml:space="preserve"> 18.11.201</w:t>
      </w: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 w:rsidRPr="005C1824">
        <w:rPr>
          <w:sz w:val="20"/>
          <w:szCs w:val="20"/>
        </w:rPr>
        <w:t xml:space="preserve"> </w:t>
      </w:r>
    </w:p>
    <w:sectPr w:rsidR="000D5B4B" w:rsidSect="00F30FC3">
      <w:footerReference w:type="default" r:id="rId7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B4B" w:rsidRDefault="000D5B4B" w:rsidP="00225F9F">
      <w:r>
        <w:separator/>
      </w:r>
    </w:p>
  </w:endnote>
  <w:endnote w:type="continuationSeparator" w:id="0">
    <w:p w:rsidR="000D5B4B" w:rsidRDefault="000D5B4B" w:rsidP="0022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yriadPro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B" w:rsidRDefault="000D5B4B">
    <w:pPr>
      <w:pStyle w:val="Footer"/>
      <w:jc w:val="right"/>
    </w:pPr>
    <w:fldSimple w:instr=" PAGE   \* MERGEFORMAT ">
      <w:r>
        <w:rPr>
          <w:noProof/>
        </w:rPr>
        <w:t>13</w:t>
      </w:r>
    </w:fldSimple>
  </w:p>
  <w:p w:rsidR="000D5B4B" w:rsidRDefault="000D5B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B4B" w:rsidRDefault="000D5B4B" w:rsidP="00225F9F">
      <w:r>
        <w:separator/>
      </w:r>
    </w:p>
  </w:footnote>
  <w:footnote w:type="continuationSeparator" w:id="0">
    <w:p w:rsidR="000D5B4B" w:rsidRDefault="000D5B4B" w:rsidP="00225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5">
    <w:nsid w:val="0020058E"/>
    <w:multiLevelType w:val="multilevel"/>
    <w:tmpl w:val="57F27424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>
      <w:start w:val="1"/>
      <w:numFmt w:val="decimal"/>
      <w:lvlText w:val="5.1.%3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3">
      <w:start w:val="1"/>
      <w:numFmt w:val="decimal"/>
      <w:lvlText w:val="1.%2.%3.%4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6">
    <w:nsid w:val="00206E8A"/>
    <w:multiLevelType w:val="hybridMultilevel"/>
    <w:tmpl w:val="D2268C02"/>
    <w:lvl w:ilvl="0" w:tplc="FF8432DC">
      <w:start w:val="1"/>
      <w:numFmt w:val="bullet"/>
      <w:lvlText w:val=""/>
      <w:lvlJc w:val="left"/>
      <w:pPr>
        <w:ind w:left="123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7">
    <w:nsid w:val="034940CD"/>
    <w:multiLevelType w:val="hybridMultilevel"/>
    <w:tmpl w:val="F6B29D8C"/>
    <w:lvl w:ilvl="0" w:tplc="14B484B0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 w:hint="default"/>
      </w:rPr>
    </w:lvl>
    <w:lvl w:ilvl="1" w:tplc="C1464D08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 w:hint="default"/>
      </w:rPr>
    </w:lvl>
    <w:lvl w:ilvl="2" w:tplc="5B80BD04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3B73AAC"/>
    <w:multiLevelType w:val="multilevel"/>
    <w:tmpl w:val="07DAA3F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780"/>
        </w:tabs>
        <w:ind w:left="780" w:hanging="660"/>
      </w:pPr>
      <w:rPr>
        <w:rFonts w:hint="default"/>
      </w:rPr>
    </w:lvl>
    <w:lvl w:ilvl="2">
      <w:start w:val="2"/>
      <w:numFmt w:val="decimal"/>
      <w:lvlText w:val="3.1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1.%2.%3.%4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9">
    <w:nsid w:val="0E103E5D"/>
    <w:multiLevelType w:val="multilevel"/>
    <w:tmpl w:val="5EB262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3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115C3953"/>
    <w:multiLevelType w:val="hybridMultilevel"/>
    <w:tmpl w:val="CC2A016E"/>
    <w:lvl w:ilvl="0" w:tplc="04150011">
      <w:start w:val="1"/>
      <w:numFmt w:val="decimal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cs="Wingdings" w:hint="default"/>
      </w:rPr>
    </w:lvl>
  </w:abstractNum>
  <w:abstractNum w:abstractNumId="11">
    <w:nsid w:val="141933D7"/>
    <w:multiLevelType w:val="hybridMultilevel"/>
    <w:tmpl w:val="F3941BC4"/>
    <w:lvl w:ilvl="0" w:tplc="041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cs="Wingdings" w:hint="default"/>
      </w:rPr>
    </w:lvl>
  </w:abstractNum>
  <w:abstractNum w:abstractNumId="12">
    <w:nsid w:val="25AE4EF9"/>
    <w:multiLevelType w:val="multilevel"/>
    <w:tmpl w:val="E688B0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</w:abstractNum>
  <w:abstractNum w:abstractNumId="13">
    <w:nsid w:val="2AB228C0"/>
    <w:multiLevelType w:val="multilevel"/>
    <w:tmpl w:val="DE4472E6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none"/>
      <w:lvlText w:val="5.2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2">
      <w:start w:val="1"/>
      <w:numFmt w:val="decimal"/>
      <w:lvlText w:val="5.1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1.%2.%3.%4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4">
    <w:nsid w:val="2B6D31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EA66021"/>
    <w:multiLevelType w:val="hybridMultilevel"/>
    <w:tmpl w:val="B6E87E2C"/>
    <w:lvl w:ilvl="0" w:tplc="3E9A0D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18DFE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250BD3"/>
    <w:multiLevelType w:val="hybridMultilevel"/>
    <w:tmpl w:val="949C9180"/>
    <w:lvl w:ilvl="0" w:tplc="FF8432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8A430FD"/>
    <w:multiLevelType w:val="multilevel"/>
    <w:tmpl w:val="166A5380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06"/>
        </w:tabs>
        <w:ind w:left="60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52"/>
        </w:tabs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8"/>
        </w:tabs>
        <w:ind w:left="3168" w:hanging="1440"/>
      </w:pPr>
      <w:rPr>
        <w:rFonts w:hint="default"/>
      </w:rPr>
    </w:lvl>
  </w:abstractNum>
  <w:abstractNum w:abstractNumId="18">
    <w:nsid w:val="3B7C3748"/>
    <w:multiLevelType w:val="hybridMultilevel"/>
    <w:tmpl w:val="A852C5A4"/>
    <w:lvl w:ilvl="0" w:tplc="69BA92CC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 w:hint="default"/>
      </w:rPr>
    </w:lvl>
    <w:lvl w:ilvl="1" w:tplc="0D1E81CA">
      <w:start w:val="6"/>
      <w:numFmt w:val="decimal"/>
      <w:lvlText w:val="%2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F87723C"/>
    <w:multiLevelType w:val="hybridMultilevel"/>
    <w:tmpl w:val="940AB732"/>
    <w:lvl w:ilvl="0" w:tplc="FF8432DC">
      <w:start w:val="1"/>
      <w:numFmt w:val="bullet"/>
      <w:lvlText w:val=""/>
      <w:lvlJc w:val="left"/>
      <w:pPr>
        <w:ind w:left="72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5" w:hanging="360"/>
      </w:pPr>
      <w:rPr>
        <w:rFonts w:ascii="Wingdings" w:hAnsi="Wingdings" w:cs="Wingdings" w:hint="default"/>
      </w:rPr>
    </w:lvl>
  </w:abstractNum>
  <w:abstractNum w:abstractNumId="20">
    <w:nsid w:val="43F30959"/>
    <w:multiLevelType w:val="multilevel"/>
    <w:tmpl w:val="CFDCAC14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2">
      <w:start w:val="1"/>
      <w:numFmt w:val="decimal"/>
      <w:lvlText w:val="5.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1.%2.%3.%4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1">
    <w:nsid w:val="4F681FE7"/>
    <w:multiLevelType w:val="hybridMultilevel"/>
    <w:tmpl w:val="31F4ACCE"/>
    <w:lvl w:ilvl="0" w:tplc="FF8432DC">
      <w:start w:val="1"/>
      <w:numFmt w:val="bullet"/>
      <w:lvlText w:val=""/>
      <w:lvlJc w:val="left"/>
      <w:pPr>
        <w:ind w:left="100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5" w:hanging="360"/>
      </w:pPr>
      <w:rPr>
        <w:rFonts w:ascii="Wingdings" w:hAnsi="Wingdings" w:cs="Wingdings" w:hint="default"/>
      </w:rPr>
    </w:lvl>
  </w:abstractNum>
  <w:abstractNum w:abstractNumId="22">
    <w:nsid w:val="4F88585D"/>
    <w:multiLevelType w:val="multilevel"/>
    <w:tmpl w:val="D6C857EC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3.%2"/>
      <w:lvlJc w:val="left"/>
      <w:pPr>
        <w:tabs>
          <w:tab w:val="num" w:pos="780"/>
        </w:tabs>
        <w:ind w:left="780" w:hanging="660"/>
      </w:pPr>
      <w:rPr>
        <w:rFonts w:hint="default"/>
      </w:rPr>
    </w:lvl>
    <w:lvl w:ilvl="2">
      <w:start w:val="3"/>
      <w:numFmt w:val="decimal"/>
      <w:lvlText w:val="1.3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1.%2.%3.%4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3">
    <w:nsid w:val="530955D4"/>
    <w:multiLevelType w:val="hybridMultilevel"/>
    <w:tmpl w:val="BFA6D154"/>
    <w:lvl w:ilvl="0" w:tplc="0415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cs="Wingdings" w:hint="default"/>
      </w:rPr>
    </w:lvl>
  </w:abstractNum>
  <w:abstractNum w:abstractNumId="24">
    <w:nsid w:val="567C1B3F"/>
    <w:multiLevelType w:val="multilevel"/>
    <w:tmpl w:val="CB9E0E5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440"/>
      </w:pPr>
      <w:rPr>
        <w:rFonts w:hint="default"/>
      </w:rPr>
    </w:lvl>
  </w:abstractNum>
  <w:abstractNum w:abstractNumId="25">
    <w:nsid w:val="56C4680F"/>
    <w:multiLevelType w:val="multilevel"/>
    <w:tmpl w:val="CF0C976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2">
      <w:start w:val="1"/>
      <w:numFmt w:val="decimal"/>
      <w:lvlText w:val="2.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26">
    <w:nsid w:val="57BE65C6"/>
    <w:multiLevelType w:val="hybridMultilevel"/>
    <w:tmpl w:val="419C66B0"/>
    <w:lvl w:ilvl="0" w:tplc="04150001">
      <w:start w:val="1"/>
      <w:numFmt w:val="bullet"/>
      <w:lvlText w:val=""/>
      <w:lvlJc w:val="left"/>
      <w:pPr>
        <w:ind w:left="157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6" w:hanging="360"/>
      </w:pPr>
      <w:rPr>
        <w:rFonts w:ascii="Wingdings" w:hAnsi="Wingdings" w:cs="Wingdings" w:hint="default"/>
      </w:rPr>
    </w:lvl>
  </w:abstractNum>
  <w:abstractNum w:abstractNumId="27">
    <w:nsid w:val="5A570BCC"/>
    <w:multiLevelType w:val="singleLevel"/>
    <w:tmpl w:val="8D021128"/>
    <w:lvl w:ilvl="0">
      <w:start w:val="1"/>
      <w:numFmt w:val="decimal"/>
      <w:lvlText w:val="%1)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8">
    <w:nsid w:val="5A9D7F7A"/>
    <w:multiLevelType w:val="multilevel"/>
    <w:tmpl w:val="150A6686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2">
      <w:start w:val="1"/>
      <w:numFmt w:val="decimal"/>
      <w:lvlText w:val="2.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29">
    <w:nsid w:val="5D735639"/>
    <w:multiLevelType w:val="multilevel"/>
    <w:tmpl w:val="B23C519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2">
      <w:start w:val="1"/>
      <w:numFmt w:val="decimal"/>
      <w:lvlText w:val="5.5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1.2.%3.%4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0">
    <w:nsid w:val="5D8A3C2E"/>
    <w:multiLevelType w:val="multilevel"/>
    <w:tmpl w:val="FDD0AB68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5D9A3A36"/>
    <w:multiLevelType w:val="multilevel"/>
    <w:tmpl w:val="07DAA3F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3.1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1.%2.%3.%4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2">
    <w:nsid w:val="5DE14CEA"/>
    <w:multiLevelType w:val="hybridMultilevel"/>
    <w:tmpl w:val="8728881C"/>
    <w:lvl w:ilvl="0" w:tplc="2DFC9B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96756A">
      <w:numFmt w:val="none"/>
      <w:lvlText w:val=""/>
      <w:lvlJc w:val="left"/>
      <w:pPr>
        <w:tabs>
          <w:tab w:val="num" w:pos="360"/>
        </w:tabs>
      </w:pPr>
    </w:lvl>
    <w:lvl w:ilvl="2" w:tplc="D39460E6">
      <w:numFmt w:val="none"/>
      <w:lvlText w:val=""/>
      <w:lvlJc w:val="left"/>
      <w:pPr>
        <w:tabs>
          <w:tab w:val="num" w:pos="360"/>
        </w:tabs>
      </w:pPr>
    </w:lvl>
    <w:lvl w:ilvl="3" w:tplc="ADAAD438">
      <w:numFmt w:val="none"/>
      <w:lvlText w:val=""/>
      <w:lvlJc w:val="left"/>
      <w:pPr>
        <w:tabs>
          <w:tab w:val="num" w:pos="360"/>
        </w:tabs>
      </w:pPr>
    </w:lvl>
    <w:lvl w:ilvl="4" w:tplc="E2B2798E">
      <w:numFmt w:val="none"/>
      <w:lvlText w:val=""/>
      <w:lvlJc w:val="left"/>
      <w:pPr>
        <w:tabs>
          <w:tab w:val="num" w:pos="360"/>
        </w:tabs>
      </w:pPr>
    </w:lvl>
    <w:lvl w:ilvl="5" w:tplc="A370A482">
      <w:numFmt w:val="none"/>
      <w:lvlText w:val=""/>
      <w:lvlJc w:val="left"/>
      <w:pPr>
        <w:tabs>
          <w:tab w:val="num" w:pos="360"/>
        </w:tabs>
      </w:pPr>
    </w:lvl>
    <w:lvl w:ilvl="6" w:tplc="781083C4">
      <w:numFmt w:val="none"/>
      <w:lvlText w:val=""/>
      <w:lvlJc w:val="left"/>
      <w:pPr>
        <w:tabs>
          <w:tab w:val="num" w:pos="360"/>
        </w:tabs>
      </w:pPr>
    </w:lvl>
    <w:lvl w:ilvl="7" w:tplc="623AD79A">
      <w:numFmt w:val="none"/>
      <w:lvlText w:val=""/>
      <w:lvlJc w:val="left"/>
      <w:pPr>
        <w:tabs>
          <w:tab w:val="num" w:pos="360"/>
        </w:tabs>
      </w:pPr>
    </w:lvl>
    <w:lvl w:ilvl="8" w:tplc="B958E084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F852A65"/>
    <w:multiLevelType w:val="multilevel"/>
    <w:tmpl w:val="150A6686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2">
      <w:start w:val="1"/>
      <w:numFmt w:val="decimal"/>
      <w:lvlText w:val="2.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34">
    <w:nsid w:val="5FF33081"/>
    <w:multiLevelType w:val="multilevel"/>
    <w:tmpl w:val="04A226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7740A3F"/>
    <w:multiLevelType w:val="multilevel"/>
    <w:tmpl w:val="9160B3D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>
    <w:nsid w:val="6CD039F4"/>
    <w:multiLevelType w:val="hybridMultilevel"/>
    <w:tmpl w:val="35905D0A"/>
    <w:lvl w:ilvl="0" w:tplc="04150017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abstractNum w:abstractNumId="37">
    <w:nsid w:val="6D5B7FFD"/>
    <w:multiLevelType w:val="multilevel"/>
    <w:tmpl w:val="3CE21B96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5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1.3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1.%2.%3.%4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8">
    <w:nsid w:val="6F432FBB"/>
    <w:multiLevelType w:val="multilevel"/>
    <w:tmpl w:val="8BEE8FC6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1"/>
        </w:tabs>
        <w:ind w:left="461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8"/>
        </w:tabs>
        <w:ind w:left="2008" w:hanging="1440"/>
      </w:pPr>
      <w:rPr>
        <w:rFonts w:hint="default"/>
      </w:rPr>
    </w:lvl>
  </w:abstractNum>
  <w:abstractNum w:abstractNumId="39">
    <w:nsid w:val="6F5D2252"/>
    <w:multiLevelType w:val="multilevel"/>
    <w:tmpl w:val="891EC46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764329F0"/>
    <w:multiLevelType w:val="hybridMultilevel"/>
    <w:tmpl w:val="49E2BA9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B5531A0"/>
    <w:multiLevelType w:val="hybridMultilevel"/>
    <w:tmpl w:val="024EBA90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42">
    <w:nsid w:val="7FB22DAD"/>
    <w:multiLevelType w:val="singleLevel"/>
    <w:tmpl w:val="6786E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9"/>
  </w:num>
  <w:num w:numId="6">
    <w:abstractNumId w:val="30"/>
  </w:num>
  <w:num w:numId="7">
    <w:abstractNumId w:val="7"/>
  </w:num>
  <w:num w:numId="8">
    <w:abstractNumId w:val="11"/>
  </w:num>
  <w:num w:numId="9">
    <w:abstractNumId w:val="9"/>
  </w:num>
  <w:num w:numId="10">
    <w:abstractNumId w:val="40"/>
  </w:num>
  <w:num w:numId="11">
    <w:abstractNumId w:val="32"/>
  </w:num>
  <w:num w:numId="12">
    <w:abstractNumId w:val="8"/>
  </w:num>
  <w:num w:numId="13">
    <w:abstractNumId w:val="22"/>
  </w:num>
  <w:num w:numId="14">
    <w:abstractNumId w:val="17"/>
  </w:num>
  <w:num w:numId="15">
    <w:abstractNumId w:val="31"/>
  </w:num>
  <w:num w:numId="16">
    <w:abstractNumId w:val="18"/>
  </w:num>
  <w:num w:numId="17">
    <w:abstractNumId w:val="12"/>
  </w:num>
  <w:num w:numId="18">
    <w:abstractNumId w:val="13"/>
  </w:num>
  <w:num w:numId="19">
    <w:abstractNumId w:val="20"/>
  </w:num>
  <w:num w:numId="20">
    <w:abstractNumId w:val="37"/>
  </w:num>
  <w:num w:numId="21">
    <w:abstractNumId w:val="38"/>
  </w:num>
  <w:num w:numId="22">
    <w:abstractNumId w:val="29"/>
  </w:num>
  <w:num w:numId="23">
    <w:abstractNumId w:val="5"/>
  </w:num>
  <w:num w:numId="24">
    <w:abstractNumId w:val="24"/>
  </w:num>
  <w:num w:numId="25">
    <w:abstractNumId w:val="4"/>
  </w:num>
  <w:num w:numId="26">
    <w:abstractNumId w:val="15"/>
  </w:num>
  <w:num w:numId="27">
    <w:abstractNumId w:val="33"/>
  </w:num>
  <w:num w:numId="28">
    <w:abstractNumId w:val="34"/>
  </w:num>
  <w:num w:numId="29">
    <w:abstractNumId w:val="14"/>
  </w:num>
  <w:num w:numId="30">
    <w:abstractNumId w:val="42"/>
  </w:num>
  <w:num w:numId="31">
    <w:abstractNumId w:val="27"/>
  </w:num>
  <w:num w:numId="32">
    <w:abstractNumId w:val="35"/>
  </w:num>
  <w:num w:numId="33">
    <w:abstractNumId w:val="23"/>
  </w:num>
  <w:num w:numId="34">
    <w:abstractNumId w:val="10"/>
  </w:num>
  <w:num w:numId="35">
    <w:abstractNumId w:val="28"/>
  </w:num>
  <w:num w:numId="36">
    <w:abstractNumId w:val="25"/>
  </w:num>
  <w:num w:numId="37">
    <w:abstractNumId w:val="41"/>
  </w:num>
  <w:num w:numId="38">
    <w:abstractNumId w:val="36"/>
  </w:num>
  <w:num w:numId="39">
    <w:abstractNumId w:val="19"/>
  </w:num>
  <w:num w:numId="40">
    <w:abstractNumId w:val="16"/>
  </w:num>
  <w:num w:numId="41">
    <w:abstractNumId w:val="26"/>
  </w:num>
  <w:num w:numId="42">
    <w:abstractNumId w:val="6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390"/>
    <w:rsid w:val="000030B1"/>
    <w:rsid w:val="0000473D"/>
    <w:rsid w:val="00004CB6"/>
    <w:rsid w:val="00005E39"/>
    <w:rsid w:val="00016CF6"/>
    <w:rsid w:val="00017790"/>
    <w:rsid w:val="000237A2"/>
    <w:rsid w:val="00023AAF"/>
    <w:rsid w:val="00025983"/>
    <w:rsid w:val="00027FEC"/>
    <w:rsid w:val="000300B3"/>
    <w:rsid w:val="000334D6"/>
    <w:rsid w:val="000337F4"/>
    <w:rsid w:val="000363BD"/>
    <w:rsid w:val="00037483"/>
    <w:rsid w:val="0004488D"/>
    <w:rsid w:val="00046718"/>
    <w:rsid w:val="00047390"/>
    <w:rsid w:val="0005044D"/>
    <w:rsid w:val="00050C4E"/>
    <w:rsid w:val="000530D4"/>
    <w:rsid w:val="00055DE8"/>
    <w:rsid w:val="00066A3A"/>
    <w:rsid w:val="0007030F"/>
    <w:rsid w:val="00071459"/>
    <w:rsid w:val="00075B2C"/>
    <w:rsid w:val="00076B64"/>
    <w:rsid w:val="000824CB"/>
    <w:rsid w:val="00084970"/>
    <w:rsid w:val="00085F46"/>
    <w:rsid w:val="0008692F"/>
    <w:rsid w:val="00087BFD"/>
    <w:rsid w:val="000923B9"/>
    <w:rsid w:val="00093E22"/>
    <w:rsid w:val="000966C0"/>
    <w:rsid w:val="00096C65"/>
    <w:rsid w:val="000A2BD8"/>
    <w:rsid w:val="000A3909"/>
    <w:rsid w:val="000A3BA3"/>
    <w:rsid w:val="000A3DF8"/>
    <w:rsid w:val="000A45E9"/>
    <w:rsid w:val="000A79B0"/>
    <w:rsid w:val="000B58EC"/>
    <w:rsid w:val="000B628D"/>
    <w:rsid w:val="000C7998"/>
    <w:rsid w:val="000D1289"/>
    <w:rsid w:val="000D5B4B"/>
    <w:rsid w:val="000E3589"/>
    <w:rsid w:val="000E7006"/>
    <w:rsid w:val="000E7DB0"/>
    <w:rsid w:val="000F02A2"/>
    <w:rsid w:val="000F1066"/>
    <w:rsid w:val="000F3735"/>
    <w:rsid w:val="000F4E62"/>
    <w:rsid w:val="000F6A78"/>
    <w:rsid w:val="00101426"/>
    <w:rsid w:val="00107000"/>
    <w:rsid w:val="0012278C"/>
    <w:rsid w:val="00122B69"/>
    <w:rsid w:val="00133CB4"/>
    <w:rsid w:val="00134E61"/>
    <w:rsid w:val="001361A8"/>
    <w:rsid w:val="00141416"/>
    <w:rsid w:val="00151C38"/>
    <w:rsid w:val="00151E6D"/>
    <w:rsid w:val="0015296F"/>
    <w:rsid w:val="00160160"/>
    <w:rsid w:val="00162767"/>
    <w:rsid w:val="001669C2"/>
    <w:rsid w:val="0017129D"/>
    <w:rsid w:val="001714EC"/>
    <w:rsid w:val="00183D39"/>
    <w:rsid w:val="00185C61"/>
    <w:rsid w:val="001A411C"/>
    <w:rsid w:val="001A4C80"/>
    <w:rsid w:val="001B5656"/>
    <w:rsid w:val="001C2F8F"/>
    <w:rsid w:val="001D1D5C"/>
    <w:rsid w:val="001D28EB"/>
    <w:rsid w:val="001E130F"/>
    <w:rsid w:val="001E189A"/>
    <w:rsid w:val="001F1625"/>
    <w:rsid w:val="001F2B31"/>
    <w:rsid w:val="002028C5"/>
    <w:rsid w:val="00207991"/>
    <w:rsid w:val="00217951"/>
    <w:rsid w:val="00217979"/>
    <w:rsid w:val="00222DBE"/>
    <w:rsid w:val="00225F9F"/>
    <w:rsid w:val="002328CB"/>
    <w:rsid w:val="0023743D"/>
    <w:rsid w:val="00240570"/>
    <w:rsid w:val="00242E68"/>
    <w:rsid w:val="0025431F"/>
    <w:rsid w:val="002548EF"/>
    <w:rsid w:val="00254F1A"/>
    <w:rsid w:val="0025575A"/>
    <w:rsid w:val="002572CE"/>
    <w:rsid w:val="002601FC"/>
    <w:rsid w:val="0026029F"/>
    <w:rsid w:val="002621E6"/>
    <w:rsid w:val="00265C50"/>
    <w:rsid w:val="00267E72"/>
    <w:rsid w:val="00272821"/>
    <w:rsid w:val="0027329F"/>
    <w:rsid w:val="002826AA"/>
    <w:rsid w:val="002912E9"/>
    <w:rsid w:val="002926C5"/>
    <w:rsid w:val="00297587"/>
    <w:rsid w:val="002A1804"/>
    <w:rsid w:val="002A2E7F"/>
    <w:rsid w:val="002A3F17"/>
    <w:rsid w:val="002A4AB9"/>
    <w:rsid w:val="002A4E6B"/>
    <w:rsid w:val="002A4FA7"/>
    <w:rsid w:val="002B01E0"/>
    <w:rsid w:val="002B3819"/>
    <w:rsid w:val="002C07F8"/>
    <w:rsid w:val="002C0CC9"/>
    <w:rsid w:val="002C1E5F"/>
    <w:rsid w:val="002C5FEB"/>
    <w:rsid w:val="002D4584"/>
    <w:rsid w:val="002D4AB8"/>
    <w:rsid w:val="002E5922"/>
    <w:rsid w:val="002E6C48"/>
    <w:rsid w:val="002F030C"/>
    <w:rsid w:val="002F2258"/>
    <w:rsid w:val="002F2437"/>
    <w:rsid w:val="002F3D3F"/>
    <w:rsid w:val="002F423D"/>
    <w:rsid w:val="002F4E9B"/>
    <w:rsid w:val="0030093B"/>
    <w:rsid w:val="003028BC"/>
    <w:rsid w:val="0030770F"/>
    <w:rsid w:val="00307CC2"/>
    <w:rsid w:val="00311F7F"/>
    <w:rsid w:val="00316187"/>
    <w:rsid w:val="00316ACC"/>
    <w:rsid w:val="0032051B"/>
    <w:rsid w:val="00324829"/>
    <w:rsid w:val="003274A8"/>
    <w:rsid w:val="00331AA9"/>
    <w:rsid w:val="00335322"/>
    <w:rsid w:val="00335D05"/>
    <w:rsid w:val="00335E06"/>
    <w:rsid w:val="00340C09"/>
    <w:rsid w:val="00341286"/>
    <w:rsid w:val="003430E4"/>
    <w:rsid w:val="0034721E"/>
    <w:rsid w:val="003544EA"/>
    <w:rsid w:val="00354624"/>
    <w:rsid w:val="003641AF"/>
    <w:rsid w:val="00372CF6"/>
    <w:rsid w:val="00374065"/>
    <w:rsid w:val="00385977"/>
    <w:rsid w:val="00386EB3"/>
    <w:rsid w:val="00387E20"/>
    <w:rsid w:val="00392BDB"/>
    <w:rsid w:val="00394DD1"/>
    <w:rsid w:val="00396E82"/>
    <w:rsid w:val="00397E84"/>
    <w:rsid w:val="003A2A6F"/>
    <w:rsid w:val="003A4938"/>
    <w:rsid w:val="003A6EE7"/>
    <w:rsid w:val="003B568B"/>
    <w:rsid w:val="003B60B1"/>
    <w:rsid w:val="003B612D"/>
    <w:rsid w:val="003C023A"/>
    <w:rsid w:val="003C02DD"/>
    <w:rsid w:val="003C34A8"/>
    <w:rsid w:val="003D4B8C"/>
    <w:rsid w:val="003E13BE"/>
    <w:rsid w:val="003E495D"/>
    <w:rsid w:val="003E5362"/>
    <w:rsid w:val="003F04BC"/>
    <w:rsid w:val="003F608D"/>
    <w:rsid w:val="003F66D0"/>
    <w:rsid w:val="00401E18"/>
    <w:rsid w:val="0040523B"/>
    <w:rsid w:val="0040724A"/>
    <w:rsid w:val="00410AF8"/>
    <w:rsid w:val="004114AD"/>
    <w:rsid w:val="00412ECC"/>
    <w:rsid w:val="00413ECC"/>
    <w:rsid w:val="00415839"/>
    <w:rsid w:val="00416747"/>
    <w:rsid w:val="00433146"/>
    <w:rsid w:val="00436F4F"/>
    <w:rsid w:val="004414D1"/>
    <w:rsid w:val="00446A8D"/>
    <w:rsid w:val="00453C3E"/>
    <w:rsid w:val="00456137"/>
    <w:rsid w:val="004679D5"/>
    <w:rsid w:val="004728CA"/>
    <w:rsid w:val="0047292B"/>
    <w:rsid w:val="0047628E"/>
    <w:rsid w:val="0049167A"/>
    <w:rsid w:val="004954AF"/>
    <w:rsid w:val="004A2964"/>
    <w:rsid w:val="004A473A"/>
    <w:rsid w:val="004B3B03"/>
    <w:rsid w:val="004B5BD8"/>
    <w:rsid w:val="004C69DF"/>
    <w:rsid w:val="004C7898"/>
    <w:rsid w:val="004D5A35"/>
    <w:rsid w:val="004D7BEE"/>
    <w:rsid w:val="004E42AA"/>
    <w:rsid w:val="004E7C59"/>
    <w:rsid w:val="004E7FF8"/>
    <w:rsid w:val="004F1CE5"/>
    <w:rsid w:val="005012E1"/>
    <w:rsid w:val="00502C3E"/>
    <w:rsid w:val="005042BD"/>
    <w:rsid w:val="0050542B"/>
    <w:rsid w:val="0050651E"/>
    <w:rsid w:val="005101FF"/>
    <w:rsid w:val="00510DB9"/>
    <w:rsid w:val="00512748"/>
    <w:rsid w:val="00517650"/>
    <w:rsid w:val="00520B7B"/>
    <w:rsid w:val="005212E1"/>
    <w:rsid w:val="00521926"/>
    <w:rsid w:val="00521E59"/>
    <w:rsid w:val="00523792"/>
    <w:rsid w:val="005245DF"/>
    <w:rsid w:val="00533440"/>
    <w:rsid w:val="005404C6"/>
    <w:rsid w:val="00556763"/>
    <w:rsid w:val="00560477"/>
    <w:rsid w:val="00560B70"/>
    <w:rsid w:val="00563A1D"/>
    <w:rsid w:val="00576181"/>
    <w:rsid w:val="00580EFB"/>
    <w:rsid w:val="00586661"/>
    <w:rsid w:val="00592CA9"/>
    <w:rsid w:val="005974EA"/>
    <w:rsid w:val="005B023C"/>
    <w:rsid w:val="005C1824"/>
    <w:rsid w:val="005C4866"/>
    <w:rsid w:val="005C4A56"/>
    <w:rsid w:val="005C5C9B"/>
    <w:rsid w:val="005C6376"/>
    <w:rsid w:val="005D02B4"/>
    <w:rsid w:val="005D7188"/>
    <w:rsid w:val="005E3A2E"/>
    <w:rsid w:val="005E3F87"/>
    <w:rsid w:val="005E5C01"/>
    <w:rsid w:val="005E7A8F"/>
    <w:rsid w:val="005F3357"/>
    <w:rsid w:val="00602F96"/>
    <w:rsid w:val="00604FF5"/>
    <w:rsid w:val="00605F39"/>
    <w:rsid w:val="0062134A"/>
    <w:rsid w:val="00630CD8"/>
    <w:rsid w:val="0063364C"/>
    <w:rsid w:val="0063639C"/>
    <w:rsid w:val="00636C7F"/>
    <w:rsid w:val="00637DAE"/>
    <w:rsid w:val="006401EF"/>
    <w:rsid w:val="00660C0E"/>
    <w:rsid w:val="00661551"/>
    <w:rsid w:val="00662055"/>
    <w:rsid w:val="006628E9"/>
    <w:rsid w:val="006636E2"/>
    <w:rsid w:val="006645C1"/>
    <w:rsid w:val="00673188"/>
    <w:rsid w:val="00673589"/>
    <w:rsid w:val="00675320"/>
    <w:rsid w:val="00675963"/>
    <w:rsid w:val="00677DDF"/>
    <w:rsid w:val="00684336"/>
    <w:rsid w:val="0069206D"/>
    <w:rsid w:val="0069316F"/>
    <w:rsid w:val="006946B6"/>
    <w:rsid w:val="00697F73"/>
    <w:rsid w:val="006A20EB"/>
    <w:rsid w:val="006A484B"/>
    <w:rsid w:val="006A5D7C"/>
    <w:rsid w:val="006B19A7"/>
    <w:rsid w:val="006B1A2D"/>
    <w:rsid w:val="006B2C1C"/>
    <w:rsid w:val="006C51FC"/>
    <w:rsid w:val="006C6D55"/>
    <w:rsid w:val="006D23FF"/>
    <w:rsid w:val="006D305C"/>
    <w:rsid w:val="006D3360"/>
    <w:rsid w:val="006E1014"/>
    <w:rsid w:val="006E7714"/>
    <w:rsid w:val="007001E7"/>
    <w:rsid w:val="00701E9E"/>
    <w:rsid w:val="00704485"/>
    <w:rsid w:val="00706FE2"/>
    <w:rsid w:val="00711016"/>
    <w:rsid w:val="00721C72"/>
    <w:rsid w:val="00726AB4"/>
    <w:rsid w:val="00730266"/>
    <w:rsid w:val="007309A4"/>
    <w:rsid w:val="00730B69"/>
    <w:rsid w:val="00734631"/>
    <w:rsid w:val="00746749"/>
    <w:rsid w:val="0075114E"/>
    <w:rsid w:val="00757CA4"/>
    <w:rsid w:val="00765861"/>
    <w:rsid w:val="0077115B"/>
    <w:rsid w:val="00771AEF"/>
    <w:rsid w:val="007733A2"/>
    <w:rsid w:val="00776C3D"/>
    <w:rsid w:val="00777F0E"/>
    <w:rsid w:val="00783C73"/>
    <w:rsid w:val="00790829"/>
    <w:rsid w:val="007914D8"/>
    <w:rsid w:val="007A11C8"/>
    <w:rsid w:val="007A64D7"/>
    <w:rsid w:val="007A72C4"/>
    <w:rsid w:val="007B101B"/>
    <w:rsid w:val="007B4BCA"/>
    <w:rsid w:val="007C36E3"/>
    <w:rsid w:val="007D6ABC"/>
    <w:rsid w:val="007D70DA"/>
    <w:rsid w:val="007E4BB1"/>
    <w:rsid w:val="007E4C7B"/>
    <w:rsid w:val="007F0FEE"/>
    <w:rsid w:val="007F58FA"/>
    <w:rsid w:val="007F5BBE"/>
    <w:rsid w:val="008007F1"/>
    <w:rsid w:val="008020AC"/>
    <w:rsid w:val="008024BA"/>
    <w:rsid w:val="0080610E"/>
    <w:rsid w:val="00806786"/>
    <w:rsid w:val="008079B1"/>
    <w:rsid w:val="00815406"/>
    <w:rsid w:val="00816C1D"/>
    <w:rsid w:val="008174BA"/>
    <w:rsid w:val="00820429"/>
    <w:rsid w:val="0082183B"/>
    <w:rsid w:val="008246B7"/>
    <w:rsid w:val="00825328"/>
    <w:rsid w:val="00830A9A"/>
    <w:rsid w:val="0083391E"/>
    <w:rsid w:val="00835837"/>
    <w:rsid w:val="008372E3"/>
    <w:rsid w:val="00840721"/>
    <w:rsid w:val="00843D0C"/>
    <w:rsid w:val="00851A8A"/>
    <w:rsid w:val="0085396A"/>
    <w:rsid w:val="00855FAB"/>
    <w:rsid w:val="00856881"/>
    <w:rsid w:val="00857831"/>
    <w:rsid w:val="0086176C"/>
    <w:rsid w:val="00862C2B"/>
    <w:rsid w:val="00866CCF"/>
    <w:rsid w:val="00867585"/>
    <w:rsid w:val="00872B27"/>
    <w:rsid w:val="00872CFA"/>
    <w:rsid w:val="00875B15"/>
    <w:rsid w:val="00885D4F"/>
    <w:rsid w:val="00885F15"/>
    <w:rsid w:val="00886CF7"/>
    <w:rsid w:val="00887A6F"/>
    <w:rsid w:val="008924CD"/>
    <w:rsid w:val="00895D78"/>
    <w:rsid w:val="008A0CA8"/>
    <w:rsid w:val="008A1DBB"/>
    <w:rsid w:val="008A1FD9"/>
    <w:rsid w:val="008A6C02"/>
    <w:rsid w:val="008B2008"/>
    <w:rsid w:val="008B2DD4"/>
    <w:rsid w:val="008B2F2D"/>
    <w:rsid w:val="008B3186"/>
    <w:rsid w:val="008C0664"/>
    <w:rsid w:val="008C2879"/>
    <w:rsid w:val="008C5548"/>
    <w:rsid w:val="008D0356"/>
    <w:rsid w:val="008D3859"/>
    <w:rsid w:val="008D41F2"/>
    <w:rsid w:val="008E1F91"/>
    <w:rsid w:val="008F06A9"/>
    <w:rsid w:val="008F096D"/>
    <w:rsid w:val="008F0A9D"/>
    <w:rsid w:val="008F2D2F"/>
    <w:rsid w:val="008F376A"/>
    <w:rsid w:val="008F461C"/>
    <w:rsid w:val="008F4CA7"/>
    <w:rsid w:val="008F613C"/>
    <w:rsid w:val="009025FB"/>
    <w:rsid w:val="00904674"/>
    <w:rsid w:val="009050F1"/>
    <w:rsid w:val="0090611A"/>
    <w:rsid w:val="00910F92"/>
    <w:rsid w:val="00911DEA"/>
    <w:rsid w:val="00914621"/>
    <w:rsid w:val="009164EC"/>
    <w:rsid w:val="00916870"/>
    <w:rsid w:val="0091749E"/>
    <w:rsid w:val="00917768"/>
    <w:rsid w:val="0091783C"/>
    <w:rsid w:val="00917BC1"/>
    <w:rsid w:val="009207AE"/>
    <w:rsid w:val="009223CF"/>
    <w:rsid w:val="009242AC"/>
    <w:rsid w:val="0095182E"/>
    <w:rsid w:val="009538CA"/>
    <w:rsid w:val="00956D14"/>
    <w:rsid w:val="009608A7"/>
    <w:rsid w:val="00962DBD"/>
    <w:rsid w:val="00970C29"/>
    <w:rsid w:val="00972CDD"/>
    <w:rsid w:val="009801C4"/>
    <w:rsid w:val="0098177C"/>
    <w:rsid w:val="00982F18"/>
    <w:rsid w:val="00982FB7"/>
    <w:rsid w:val="00983692"/>
    <w:rsid w:val="009939E3"/>
    <w:rsid w:val="00995677"/>
    <w:rsid w:val="009969F4"/>
    <w:rsid w:val="00997FA7"/>
    <w:rsid w:val="009A05DB"/>
    <w:rsid w:val="009A0E24"/>
    <w:rsid w:val="009B4E87"/>
    <w:rsid w:val="009B66AA"/>
    <w:rsid w:val="009C3738"/>
    <w:rsid w:val="009C5111"/>
    <w:rsid w:val="009C6E4A"/>
    <w:rsid w:val="009D1B5E"/>
    <w:rsid w:val="009D6AE8"/>
    <w:rsid w:val="009D7786"/>
    <w:rsid w:val="009E23A2"/>
    <w:rsid w:val="009E3A08"/>
    <w:rsid w:val="009F2024"/>
    <w:rsid w:val="009F2135"/>
    <w:rsid w:val="009F25DA"/>
    <w:rsid w:val="009F4952"/>
    <w:rsid w:val="00A0024C"/>
    <w:rsid w:val="00A01F4E"/>
    <w:rsid w:val="00A035AC"/>
    <w:rsid w:val="00A035E0"/>
    <w:rsid w:val="00A03D1A"/>
    <w:rsid w:val="00A04D11"/>
    <w:rsid w:val="00A1197A"/>
    <w:rsid w:val="00A11FBB"/>
    <w:rsid w:val="00A12A69"/>
    <w:rsid w:val="00A13571"/>
    <w:rsid w:val="00A144F7"/>
    <w:rsid w:val="00A1469E"/>
    <w:rsid w:val="00A2186E"/>
    <w:rsid w:val="00A2347B"/>
    <w:rsid w:val="00A2550A"/>
    <w:rsid w:val="00A3793D"/>
    <w:rsid w:val="00A427E5"/>
    <w:rsid w:val="00A4793F"/>
    <w:rsid w:val="00A52F28"/>
    <w:rsid w:val="00A548E7"/>
    <w:rsid w:val="00A55CD6"/>
    <w:rsid w:val="00A651F4"/>
    <w:rsid w:val="00A679FF"/>
    <w:rsid w:val="00A67FEB"/>
    <w:rsid w:val="00A7127C"/>
    <w:rsid w:val="00A75704"/>
    <w:rsid w:val="00A83BCD"/>
    <w:rsid w:val="00A87207"/>
    <w:rsid w:val="00A9698E"/>
    <w:rsid w:val="00AA33CF"/>
    <w:rsid w:val="00AA3A42"/>
    <w:rsid w:val="00AA55DA"/>
    <w:rsid w:val="00AA70B6"/>
    <w:rsid w:val="00AB0BBE"/>
    <w:rsid w:val="00AB41CD"/>
    <w:rsid w:val="00AB6CEC"/>
    <w:rsid w:val="00AC507A"/>
    <w:rsid w:val="00AC5BDD"/>
    <w:rsid w:val="00AD06D9"/>
    <w:rsid w:val="00AD19B0"/>
    <w:rsid w:val="00AE4047"/>
    <w:rsid w:val="00AF3E61"/>
    <w:rsid w:val="00B0159F"/>
    <w:rsid w:val="00B10DBF"/>
    <w:rsid w:val="00B154AF"/>
    <w:rsid w:val="00B16B2C"/>
    <w:rsid w:val="00B27DA2"/>
    <w:rsid w:val="00B35BD9"/>
    <w:rsid w:val="00B4102E"/>
    <w:rsid w:val="00B5301C"/>
    <w:rsid w:val="00B5796D"/>
    <w:rsid w:val="00B6061B"/>
    <w:rsid w:val="00B639C7"/>
    <w:rsid w:val="00B64A19"/>
    <w:rsid w:val="00B6501A"/>
    <w:rsid w:val="00B65DE6"/>
    <w:rsid w:val="00B72366"/>
    <w:rsid w:val="00B73850"/>
    <w:rsid w:val="00B81289"/>
    <w:rsid w:val="00B8195D"/>
    <w:rsid w:val="00B81FBE"/>
    <w:rsid w:val="00B82F2E"/>
    <w:rsid w:val="00B83209"/>
    <w:rsid w:val="00B91172"/>
    <w:rsid w:val="00B96913"/>
    <w:rsid w:val="00B97AAE"/>
    <w:rsid w:val="00BA03D3"/>
    <w:rsid w:val="00BA2362"/>
    <w:rsid w:val="00BA2FFA"/>
    <w:rsid w:val="00BA6752"/>
    <w:rsid w:val="00BB0927"/>
    <w:rsid w:val="00BB1D63"/>
    <w:rsid w:val="00BB309E"/>
    <w:rsid w:val="00BB3B3C"/>
    <w:rsid w:val="00BB4D2F"/>
    <w:rsid w:val="00BB5352"/>
    <w:rsid w:val="00BB6AC9"/>
    <w:rsid w:val="00BC142E"/>
    <w:rsid w:val="00BC4101"/>
    <w:rsid w:val="00BC5F97"/>
    <w:rsid w:val="00BE278E"/>
    <w:rsid w:val="00BE2DFD"/>
    <w:rsid w:val="00BF28C9"/>
    <w:rsid w:val="00BF3537"/>
    <w:rsid w:val="00C0049C"/>
    <w:rsid w:val="00C0066D"/>
    <w:rsid w:val="00C07CF9"/>
    <w:rsid w:val="00C11330"/>
    <w:rsid w:val="00C1229D"/>
    <w:rsid w:val="00C123B6"/>
    <w:rsid w:val="00C1258F"/>
    <w:rsid w:val="00C140E3"/>
    <w:rsid w:val="00C14A32"/>
    <w:rsid w:val="00C14AD8"/>
    <w:rsid w:val="00C14B4C"/>
    <w:rsid w:val="00C15DC1"/>
    <w:rsid w:val="00C1656E"/>
    <w:rsid w:val="00C16F0D"/>
    <w:rsid w:val="00C20427"/>
    <w:rsid w:val="00C20D40"/>
    <w:rsid w:val="00C20F44"/>
    <w:rsid w:val="00C22CE0"/>
    <w:rsid w:val="00C24431"/>
    <w:rsid w:val="00C2745F"/>
    <w:rsid w:val="00C34A14"/>
    <w:rsid w:val="00C34D80"/>
    <w:rsid w:val="00C41FE7"/>
    <w:rsid w:val="00C42D05"/>
    <w:rsid w:val="00C45FD6"/>
    <w:rsid w:val="00C46910"/>
    <w:rsid w:val="00C46AC5"/>
    <w:rsid w:val="00C478BB"/>
    <w:rsid w:val="00C500AF"/>
    <w:rsid w:val="00C54B1C"/>
    <w:rsid w:val="00C56779"/>
    <w:rsid w:val="00C66742"/>
    <w:rsid w:val="00C7219C"/>
    <w:rsid w:val="00C72854"/>
    <w:rsid w:val="00C73C4E"/>
    <w:rsid w:val="00C7774F"/>
    <w:rsid w:val="00C81B3D"/>
    <w:rsid w:val="00C85B74"/>
    <w:rsid w:val="00C9028D"/>
    <w:rsid w:val="00C91CA0"/>
    <w:rsid w:val="00C9200C"/>
    <w:rsid w:val="00C95AC2"/>
    <w:rsid w:val="00CA0D34"/>
    <w:rsid w:val="00CA1C15"/>
    <w:rsid w:val="00CA2B31"/>
    <w:rsid w:val="00CA3EE1"/>
    <w:rsid w:val="00CA6401"/>
    <w:rsid w:val="00CA7FB5"/>
    <w:rsid w:val="00CB1F4A"/>
    <w:rsid w:val="00CB6CFD"/>
    <w:rsid w:val="00CB7BF0"/>
    <w:rsid w:val="00CC1D5F"/>
    <w:rsid w:val="00CC303A"/>
    <w:rsid w:val="00CC6C2C"/>
    <w:rsid w:val="00CD036A"/>
    <w:rsid w:val="00CD21B1"/>
    <w:rsid w:val="00CE1B09"/>
    <w:rsid w:val="00CE39A6"/>
    <w:rsid w:val="00CE4BFB"/>
    <w:rsid w:val="00CF05AD"/>
    <w:rsid w:val="00CF2FF4"/>
    <w:rsid w:val="00D02B63"/>
    <w:rsid w:val="00D05F5A"/>
    <w:rsid w:val="00D11803"/>
    <w:rsid w:val="00D1420F"/>
    <w:rsid w:val="00D15541"/>
    <w:rsid w:val="00D16370"/>
    <w:rsid w:val="00D17CAF"/>
    <w:rsid w:val="00D2112C"/>
    <w:rsid w:val="00D23BD9"/>
    <w:rsid w:val="00D3044D"/>
    <w:rsid w:val="00D3186B"/>
    <w:rsid w:val="00D36776"/>
    <w:rsid w:val="00D378B7"/>
    <w:rsid w:val="00D404D6"/>
    <w:rsid w:val="00D44110"/>
    <w:rsid w:val="00D4462B"/>
    <w:rsid w:val="00D4588B"/>
    <w:rsid w:val="00D50CA9"/>
    <w:rsid w:val="00D56E9C"/>
    <w:rsid w:val="00D615CC"/>
    <w:rsid w:val="00D71875"/>
    <w:rsid w:val="00D814F7"/>
    <w:rsid w:val="00D821B8"/>
    <w:rsid w:val="00D84FCA"/>
    <w:rsid w:val="00D9203D"/>
    <w:rsid w:val="00D92793"/>
    <w:rsid w:val="00D927D4"/>
    <w:rsid w:val="00D93817"/>
    <w:rsid w:val="00D9564D"/>
    <w:rsid w:val="00DA5318"/>
    <w:rsid w:val="00DB4446"/>
    <w:rsid w:val="00DB7CB5"/>
    <w:rsid w:val="00DC05C6"/>
    <w:rsid w:val="00DC30B1"/>
    <w:rsid w:val="00DC529B"/>
    <w:rsid w:val="00DC7D66"/>
    <w:rsid w:val="00DD653B"/>
    <w:rsid w:val="00DD6E0F"/>
    <w:rsid w:val="00DE1AF9"/>
    <w:rsid w:val="00DE1FB3"/>
    <w:rsid w:val="00DE477C"/>
    <w:rsid w:val="00DE5E16"/>
    <w:rsid w:val="00DE6DC4"/>
    <w:rsid w:val="00DF0476"/>
    <w:rsid w:val="00DF0A25"/>
    <w:rsid w:val="00DF22B5"/>
    <w:rsid w:val="00DF269A"/>
    <w:rsid w:val="00DF2BAB"/>
    <w:rsid w:val="00DF3840"/>
    <w:rsid w:val="00DF6E49"/>
    <w:rsid w:val="00E0663D"/>
    <w:rsid w:val="00E13592"/>
    <w:rsid w:val="00E16FDD"/>
    <w:rsid w:val="00E23DA5"/>
    <w:rsid w:val="00E25235"/>
    <w:rsid w:val="00E25AE9"/>
    <w:rsid w:val="00E27BAB"/>
    <w:rsid w:val="00E32DB7"/>
    <w:rsid w:val="00E33B3C"/>
    <w:rsid w:val="00E34A54"/>
    <w:rsid w:val="00E34B80"/>
    <w:rsid w:val="00E3531B"/>
    <w:rsid w:val="00E3640E"/>
    <w:rsid w:val="00E50070"/>
    <w:rsid w:val="00E575ED"/>
    <w:rsid w:val="00E6042C"/>
    <w:rsid w:val="00E62712"/>
    <w:rsid w:val="00E6645F"/>
    <w:rsid w:val="00E66880"/>
    <w:rsid w:val="00E707C4"/>
    <w:rsid w:val="00E82456"/>
    <w:rsid w:val="00E86EA7"/>
    <w:rsid w:val="00E87AF7"/>
    <w:rsid w:val="00E90DE3"/>
    <w:rsid w:val="00E91FB9"/>
    <w:rsid w:val="00E939D0"/>
    <w:rsid w:val="00E94D75"/>
    <w:rsid w:val="00E9644E"/>
    <w:rsid w:val="00E97350"/>
    <w:rsid w:val="00E97BB4"/>
    <w:rsid w:val="00EA030E"/>
    <w:rsid w:val="00EA47DC"/>
    <w:rsid w:val="00EB78CA"/>
    <w:rsid w:val="00ED05F8"/>
    <w:rsid w:val="00ED144E"/>
    <w:rsid w:val="00ED36F2"/>
    <w:rsid w:val="00ED4D8A"/>
    <w:rsid w:val="00EE1F1C"/>
    <w:rsid w:val="00EE31AB"/>
    <w:rsid w:val="00EE3BE0"/>
    <w:rsid w:val="00EE6030"/>
    <w:rsid w:val="00EE79DE"/>
    <w:rsid w:val="00EE7B13"/>
    <w:rsid w:val="00EF138B"/>
    <w:rsid w:val="00EF4713"/>
    <w:rsid w:val="00EF5E0B"/>
    <w:rsid w:val="00F016DD"/>
    <w:rsid w:val="00F041F1"/>
    <w:rsid w:val="00F06664"/>
    <w:rsid w:val="00F07252"/>
    <w:rsid w:val="00F10D6F"/>
    <w:rsid w:val="00F15574"/>
    <w:rsid w:val="00F168AA"/>
    <w:rsid w:val="00F1781F"/>
    <w:rsid w:val="00F21586"/>
    <w:rsid w:val="00F24A10"/>
    <w:rsid w:val="00F30FC3"/>
    <w:rsid w:val="00F32654"/>
    <w:rsid w:val="00F35295"/>
    <w:rsid w:val="00F358D9"/>
    <w:rsid w:val="00F45D4D"/>
    <w:rsid w:val="00F4680B"/>
    <w:rsid w:val="00F52C9B"/>
    <w:rsid w:val="00F56141"/>
    <w:rsid w:val="00F61FAE"/>
    <w:rsid w:val="00F63CBA"/>
    <w:rsid w:val="00F64FAD"/>
    <w:rsid w:val="00F65A8C"/>
    <w:rsid w:val="00F7057B"/>
    <w:rsid w:val="00F72894"/>
    <w:rsid w:val="00F75AAC"/>
    <w:rsid w:val="00F819DB"/>
    <w:rsid w:val="00F825E8"/>
    <w:rsid w:val="00F90720"/>
    <w:rsid w:val="00FA0F82"/>
    <w:rsid w:val="00FA1623"/>
    <w:rsid w:val="00FA6519"/>
    <w:rsid w:val="00FB35B0"/>
    <w:rsid w:val="00FC7A8C"/>
    <w:rsid w:val="00FD1EE1"/>
    <w:rsid w:val="00FD4EDF"/>
    <w:rsid w:val="00FD566B"/>
    <w:rsid w:val="00FD7E3B"/>
    <w:rsid w:val="00FE0730"/>
    <w:rsid w:val="00FE081A"/>
    <w:rsid w:val="00FE0ECB"/>
    <w:rsid w:val="00FE3548"/>
    <w:rsid w:val="00FE5E9E"/>
    <w:rsid w:val="00FE7A78"/>
    <w:rsid w:val="00FF199F"/>
    <w:rsid w:val="00FF431D"/>
    <w:rsid w:val="00FF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90"/>
    <w:pPr>
      <w:widowControl w:val="0"/>
      <w:suppressAutoHyphens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7390"/>
    <w:pPr>
      <w:keepNext/>
      <w:numPr>
        <w:numId w:val="1"/>
      </w:numPr>
      <w:outlineLvl w:val="0"/>
    </w:pPr>
    <w:rPr>
      <w:rFonts w:ascii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7390"/>
    <w:pPr>
      <w:keepNext/>
      <w:numPr>
        <w:ilvl w:val="1"/>
        <w:numId w:val="1"/>
      </w:numPr>
      <w:spacing w:before="20" w:after="20" w:line="360" w:lineRule="exact"/>
      <w:ind w:left="-108"/>
      <w:outlineLvl w:val="1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1289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7390"/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47390"/>
    <w:rPr>
      <w:rFonts w:ascii="Arial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D1289"/>
    <w:rPr>
      <w:rFonts w:ascii="Cambria" w:hAnsi="Cambria" w:cs="Cambria"/>
      <w:b/>
      <w:bCs/>
      <w:color w:val="000000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047390"/>
    <w:pPr>
      <w:tabs>
        <w:tab w:val="left" w:pos="4962"/>
      </w:tabs>
    </w:pPr>
    <w:rPr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7390"/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73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7390"/>
    <w:rPr>
      <w:rFonts w:ascii="Times New Roman" w:hAnsi="Times New Roman" w:cs="Times New Roman"/>
      <w:color w:val="000000"/>
      <w:sz w:val="24"/>
      <w:szCs w:val="24"/>
    </w:rPr>
  </w:style>
  <w:style w:type="paragraph" w:customStyle="1" w:styleId="3regustep">
    <w:name w:val="3reg_ustep"/>
    <w:basedOn w:val="Normal"/>
    <w:next w:val="Normal"/>
    <w:uiPriority w:val="99"/>
    <w:rsid w:val="00047390"/>
    <w:pPr>
      <w:widowControl/>
      <w:suppressAutoHyphens w:val="0"/>
      <w:spacing w:before="40"/>
      <w:ind w:left="255" w:hanging="255"/>
      <w:jc w:val="both"/>
      <w:outlineLvl w:val="2"/>
    </w:pPr>
    <w:rPr>
      <w:rFonts w:eastAsia="Calibri"/>
      <w:color w:val="auto"/>
    </w:rPr>
  </w:style>
  <w:style w:type="paragraph" w:customStyle="1" w:styleId="5reglitera">
    <w:name w:val="5reg_litera"/>
    <w:basedOn w:val="Normal"/>
    <w:next w:val="Normal"/>
    <w:uiPriority w:val="99"/>
    <w:rsid w:val="00047390"/>
    <w:pPr>
      <w:widowControl/>
      <w:suppressAutoHyphens w:val="0"/>
      <w:ind w:left="765" w:hanging="255"/>
      <w:outlineLvl w:val="4"/>
    </w:pPr>
    <w:rPr>
      <w:rFonts w:eastAsia="Calibri"/>
      <w:color w:val="auto"/>
    </w:rPr>
  </w:style>
  <w:style w:type="paragraph" w:customStyle="1" w:styleId="6regmyslnik">
    <w:name w:val="6reg_myslnik"/>
    <w:basedOn w:val="Normal"/>
    <w:next w:val="Normal"/>
    <w:uiPriority w:val="99"/>
    <w:rsid w:val="00047390"/>
    <w:pPr>
      <w:widowControl/>
      <w:suppressAutoHyphens w:val="0"/>
      <w:ind w:left="1020" w:hanging="255"/>
      <w:outlineLvl w:val="5"/>
    </w:pPr>
    <w:rPr>
      <w:rFonts w:eastAsia="Calibri"/>
      <w:color w:val="auto"/>
    </w:rPr>
  </w:style>
  <w:style w:type="paragraph" w:styleId="EndnoteText">
    <w:name w:val="endnote text"/>
    <w:basedOn w:val="Normal"/>
    <w:link w:val="EndnoteTextChar"/>
    <w:uiPriority w:val="99"/>
    <w:semiHidden/>
    <w:rsid w:val="00225F9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25F9F"/>
    <w:rPr>
      <w:rFonts w:ascii="Times New Roman" w:hAnsi="Times New Roman" w:cs="Times New Roman"/>
      <w:color w:val="000000"/>
    </w:rPr>
  </w:style>
  <w:style w:type="character" w:styleId="EndnoteReference">
    <w:name w:val="endnote reference"/>
    <w:basedOn w:val="DefaultParagraphFont"/>
    <w:uiPriority w:val="99"/>
    <w:semiHidden/>
    <w:rsid w:val="00225F9F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rsid w:val="00E94D7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94D75"/>
    <w:rPr>
      <w:rFonts w:ascii="Times New Roman" w:hAnsi="Times New Roman" w:cs="Times New Roman"/>
      <w:color w:val="000000"/>
      <w:sz w:val="24"/>
      <w:szCs w:val="24"/>
    </w:rPr>
  </w:style>
  <w:style w:type="paragraph" w:customStyle="1" w:styleId="LucaCash">
    <w:name w:val="Luca&amp;Cash"/>
    <w:basedOn w:val="Normal"/>
    <w:uiPriority w:val="99"/>
    <w:rsid w:val="000F3735"/>
    <w:pPr>
      <w:widowControl/>
      <w:suppressAutoHyphens w:val="0"/>
      <w:spacing w:line="360" w:lineRule="auto"/>
    </w:pPr>
    <w:rPr>
      <w:rFonts w:ascii="Arial Narrow" w:eastAsia="Calibri" w:hAnsi="Arial Narrow" w:cs="Arial Narrow"/>
      <w:color w:val="auto"/>
    </w:rPr>
  </w:style>
  <w:style w:type="paragraph" w:customStyle="1" w:styleId="Tekstpodstawowywcity23">
    <w:name w:val="Tekst podstawowy wcięty 23"/>
    <w:basedOn w:val="Normal"/>
    <w:uiPriority w:val="99"/>
    <w:rsid w:val="0005044D"/>
    <w:pPr>
      <w:autoSpaceDE w:val="0"/>
      <w:ind w:left="120"/>
    </w:pPr>
    <w:rPr>
      <w:rFonts w:ascii="Arial Unicode MS" w:eastAsia="Arial Unicode MS" w:hAnsi="Arial Unicode MS" w:cs="Arial Unicode MS"/>
      <w:color w:val="auto"/>
      <w:lang w:eastAsia="ar-SA"/>
    </w:rPr>
  </w:style>
  <w:style w:type="character" w:styleId="Hyperlink">
    <w:name w:val="Hyperlink"/>
    <w:basedOn w:val="DefaultParagraphFont"/>
    <w:uiPriority w:val="99"/>
    <w:rsid w:val="000D1289"/>
    <w:rPr>
      <w:color w:val="0000FF"/>
      <w:u w:val="single"/>
    </w:rPr>
  </w:style>
  <w:style w:type="paragraph" w:customStyle="1" w:styleId="Podpis-Stanowisko">
    <w:name w:val="Podpis - Stanowisko"/>
    <w:basedOn w:val="Signature"/>
    <w:next w:val="Normal"/>
    <w:uiPriority w:val="99"/>
    <w:rsid w:val="000D1289"/>
    <w:pPr>
      <w:keepNext/>
      <w:widowControl/>
      <w:suppressAutoHyphens w:val="0"/>
      <w:spacing w:line="220" w:lineRule="atLeast"/>
      <w:ind w:left="0"/>
    </w:pPr>
    <w:rPr>
      <w:rFonts w:ascii="Arial" w:eastAsia="Calibri" w:hAnsi="Arial" w:cs="Arial"/>
      <w:color w:val="auto"/>
      <w:spacing w:val="-5"/>
      <w:sz w:val="20"/>
      <w:szCs w:val="20"/>
      <w:lang w:eastAsia="en-US"/>
    </w:rPr>
  </w:style>
  <w:style w:type="paragraph" w:customStyle="1" w:styleId="Tekstpodstawowybodytext">
    <w:name w:val="Tekst podstawowy.body text"/>
    <w:basedOn w:val="Normal"/>
    <w:uiPriority w:val="99"/>
    <w:rsid w:val="000D1289"/>
    <w:pPr>
      <w:widowControl/>
      <w:suppressAutoHyphens w:val="0"/>
      <w:jc w:val="both"/>
    </w:pPr>
    <w:rPr>
      <w:rFonts w:eastAsia="Calibri"/>
      <w:color w:val="auto"/>
      <w:sz w:val="22"/>
      <w:szCs w:val="22"/>
    </w:rPr>
  </w:style>
  <w:style w:type="paragraph" w:styleId="NormalWeb">
    <w:name w:val="Normal (Web)"/>
    <w:basedOn w:val="Normal"/>
    <w:uiPriority w:val="99"/>
    <w:rsid w:val="000D1289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styleId="Signature">
    <w:name w:val="Signature"/>
    <w:basedOn w:val="Normal"/>
    <w:link w:val="SignatureChar"/>
    <w:uiPriority w:val="99"/>
    <w:semiHidden/>
    <w:rsid w:val="000D128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0D1289"/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31">
    <w:name w:val="Tekst podstawowy 31"/>
    <w:basedOn w:val="Normal"/>
    <w:uiPriority w:val="99"/>
    <w:rsid w:val="00413ECC"/>
    <w:pPr>
      <w:widowControl/>
      <w:jc w:val="both"/>
    </w:pPr>
    <w:rPr>
      <w:rFonts w:eastAsia="Calibri"/>
      <w:color w:val="auto"/>
      <w:sz w:val="22"/>
      <w:szCs w:val="22"/>
      <w:lang w:eastAsia="ar-SA"/>
    </w:rPr>
  </w:style>
  <w:style w:type="paragraph" w:customStyle="1" w:styleId="Zawartotabeli">
    <w:name w:val="Zawartość tabeli"/>
    <w:basedOn w:val="BodyText"/>
    <w:uiPriority w:val="99"/>
    <w:rsid w:val="00413ECC"/>
    <w:pPr>
      <w:widowControl/>
      <w:suppressLineNumbers/>
      <w:tabs>
        <w:tab w:val="clear" w:pos="4962"/>
      </w:tabs>
      <w:jc w:val="both"/>
    </w:pPr>
    <w:rPr>
      <w:sz w:val="24"/>
      <w:szCs w:val="24"/>
      <w:lang w:eastAsia="ar-SA"/>
    </w:rPr>
  </w:style>
  <w:style w:type="paragraph" w:customStyle="1" w:styleId="Akapitzlist1">
    <w:name w:val="Akapit z listą1"/>
    <w:basedOn w:val="Normal"/>
    <w:uiPriority w:val="99"/>
    <w:rsid w:val="00C1258F"/>
    <w:pPr>
      <w:ind w:left="708"/>
    </w:pPr>
  </w:style>
  <w:style w:type="character" w:styleId="Strong">
    <w:name w:val="Strong"/>
    <w:basedOn w:val="DefaultParagraphFont"/>
    <w:uiPriority w:val="99"/>
    <w:qFormat/>
    <w:rsid w:val="00D9564D"/>
    <w:rPr>
      <w:b/>
      <w:bCs/>
    </w:rPr>
  </w:style>
  <w:style w:type="paragraph" w:styleId="Footer">
    <w:name w:val="footer"/>
    <w:basedOn w:val="Normal"/>
    <w:link w:val="FooterChar"/>
    <w:uiPriority w:val="99"/>
    <w:rsid w:val="00CD21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21B1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7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16</Pages>
  <Words>5769</Words>
  <Characters>-32766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 do SIWZ</dc:title>
  <dc:subject/>
  <dc:creator>PDF</dc:creator>
  <cp:keywords/>
  <dc:description/>
  <cp:lastModifiedBy>ZGK_7</cp:lastModifiedBy>
  <cp:revision>4</cp:revision>
  <cp:lastPrinted>2014-10-23T09:04:00Z</cp:lastPrinted>
  <dcterms:created xsi:type="dcterms:W3CDTF">2014-12-03T08:22:00Z</dcterms:created>
  <dcterms:modified xsi:type="dcterms:W3CDTF">2014-12-05T07:54:00Z</dcterms:modified>
</cp:coreProperties>
</file>