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DB7" w:rsidRPr="004A5F4D" w:rsidRDefault="009869A9" w:rsidP="008E7F0F">
      <w:pPr>
        <w:tabs>
          <w:tab w:val="left" w:pos="8930"/>
        </w:tabs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Zakład Gospodarki Komunalnej w Cieszynie Spółka z o.o. </w:t>
      </w:r>
      <w:r w:rsidR="00FC7DD3">
        <w:rPr>
          <w:bCs/>
          <w:sz w:val="26"/>
          <w:szCs w:val="26"/>
        </w:rPr>
        <w:t xml:space="preserve">unieważnia postępowanie </w:t>
      </w:r>
      <w:r>
        <w:rPr>
          <w:bCs/>
          <w:sz w:val="26"/>
          <w:szCs w:val="26"/>
        </w:rPr>
        <w:t xml:space="preserve"> przetarg</w:t>
      </w:r>
      <w:r w:rsidR="00FC7DD3">
        <w:rPr>
          <w:bCs/>
          <w:sz w:val="26"/>
          <w:szCs w:val="26"/>
        </w:rPr>
        <w:t>owe</w:t>
      </w:r>
      <w:r>
        <w:rPr>
          <w:bCs/>
          <w:sz w:val="26"/>
          <w:szCs w:val="26"/>
        </w:rPr>
        <w:t xml:space="preserve"> na wysokość stawki czynszu za dzierżawę nieruchomości gruntowej               położo</w:t>
      </w:r>
      <w:r w:rsidR="00FC7DD3">
        <w:rPr>
          <w:bCs/>
          <w:sz w:val="26"/>
          <w:szCs w:val="26"/>
        </w:rPr>
        <w:t>nej przy cmentarzu komunalnym przy</w:t>
      </w:r>
      <w:r>
        <w:rPr>
          <w:bCs/>
          <w:sz w:val="26"/>
          <w:szCs w:val="26"/>
        </w:rPr>
        <w:t xml:space="preserve"> ul. Katowickiej</w:t>
      </w:r>
      <w:r w:rsidR="00FC7DD3">
        <w:rPr>
          <w:bCs/>
          <w:sz w:val="26"/>
          <w:szCs w:val="26"/>
        </w:rPr>
        <w:t xml:space="preserve"> 34 w Cieszynie.</w:t>
      </w:r>
    </w:p>
    <w:p w:rsidR="001C7DB7" w:rsidRPr="004A5F4D" w:rsidRDefault="001C7DB7" w:rsidP="008E7F0F">
      <w:pPr>
        <w:tabs>
          <w:tab w:val="left" w:pos="8930"/>
        </w:tabs>
        <w:spacing w:line="360" w:lineRule="auto"/>
        <w:jc w:val="both"/>
        <w:rPr>
          <w:bCs/>
          <w:sz w:val="26"/>
          <w:szCs w:val="26"/>
        </w:rPr>
      </w:pPr>
    </w:p>
    <w:p w:rsidR="001C7DB7" w:rsidRPr="004A5F4D" w:rsidRDefault="001C7DB7" w:rsidP="008E7F0F">
      <w:pPr>
        <w:tabs>
          <w:tab w:val="left" w:pos="8930"/>
        </w:tabs>
        <w:spacing w:line="360" w:lineRule="auto"/>
        <w:jc w:val="both"/>
        <w:rPr>
          <w:bCs/>
          <w:sz w:val="26"/>
          <w:szCs w:val="26"/>
        </w:rPr>
      </w:pPr>
    </w:p>
    <w:p w:rsidR="00830B09" w:rsidRPr="004A5F4D" w:rsidRDefault="00830B09" w:rsidP="008E7F0F">
      <w:pPr>
        <w:tabs>
          <w:tab w:val="left" w:pos="8930"/>
        </w:tabs>
        <w:spacing w:line="360" w:lineRule="auto"/>
        <w:jc w:val="both"/>
        <w:rPr>
          <w:bCs/>
          <w:sz w:val="26"/>
          <w:szCs w:val="26"/>
        </w:rPr>
      </w:pPr>
    </w:p>
    <w:p w:rsidR="00830B09" w:rsidRDefault="00830B09" w:rsidP="008E7F0F">
      <w:pPr>
        <w:tabs>
          <w:tab w:val="left" w:pos="8930"/>
        </w:tabs>
        <w:spacing w:line="360" w:lineRule="auto"/>
        <w:jc w:val="both"/>
        <w:rPr>
          <w:b/>
          <w:bCs/>
          <w:sz w:val="28"/>
          <w:szCs w:val="28"/>
        </w:rPr>
      </w:pPr>
    </w:p>
    <w:p w:rsidR="00E22D06" w:rsidRDefault="00E22D06" w:rsidP="00E22D06">
      <w:pPr>
        <w:ind w:left="851" w:hanging="284"/>
      </w:pPr>
    </w:p>
    <w:p w:rsidR="00903530" w:rsidRDefault="00903530" w:rsidP="00E22D06">
      <w:pPr>
        <w:ind w:left="851" w:hanging="284"/>
      </w:pPr>
    </w:p>
    <w:p w:rsidR="00830B09" w:rsidRDefault="00830B09" w:rsidP="00E22D06">
      <w:pPr>
        <w:ind w:left="851" w:hanging="284"/>
      </w:pPr>
    </w:p>
    <w:p w:rsidR="00830B09" w:rsidRDefault="00830B09" w:rsidP="00E22D06">
      <w:pPr>
        <w:ind w:left="851" w:hanging="284"/>
      </w:pPr>
    </w:p>
    <w:p w:rsidR="00830B09" w:rsidRDefault="00830B09" w:rsidP="00E22D06">
      <w:pPr>
        <w:ind w:left="851" w:hanging="284"/>
      </w:pPr>
    </w:p>
    <w:p w:rsidR="00FF353A" w:rsidRDefault="00FF353A" w:rsidP="0067129D">
      <w:pPr>
        <w:spacing w:line="360" w:lineRule="auto"/>
        <w:jc w:val="both"/>
      </w:pPr>
    </w:p>
    <w:p w:rsidR="004A3A71" w:rsidRDefault="004A3A71" w:rsidP="0067129D">
      <w:pPr>
        <w:spacing w:line="360" w:lineRule="auto"/>
        <w:jc w:val="both"/>
      </w:pPr>
      <w:bookmarkStart w:id="0" w:name="_GoBack"/>
      <w:bookmarkEnd w:id="0"/>
    </w:p>
    <w:p w:rsidR="00112287" w:rsidRDefault="00112287" w:rsidP="0067129D">
      <w:pPr>
        <w:spacing w:line="360" w:lineRule="auto"/>
        <w:jc w:val="both"/>
      </w:pPr>
    </w:p>
    <w:p w:rsidR="00112287" w:rsidRDefault="00112287" w:rsidP="0067129D">
      <w:pPr>
        <w:spacing w:line="360" w:lineRule="auto"/>
        <w:jc w:val="both"/>
      </w:pPr>
    </w:p>
    <w:p w:rsidR="00112287" w:rsidRDefault="00112287" w:rsidP="0067129D">
      <w:pPr>
        <w:spacing w:line="360" w:lineRule="auto"/>
        <w:jc w:val="both"/>
      </w:pPr>
    </w:p>
    <w:p w:rsidR="00112287" w:rsidRDefault="00112287" w:rsidP="0067129D">
      <w:pPr>
        <w:spacing w:line="360" w:lineRule="auto"/>
        <w:jc w:val="both"/>
      </w:pPr>
    </w:p>
    <w:p w:rsidR="004A3A71" w:rsidRDefault="004A3A71" w:rsidP="004A3A71">
      <w:pPr>
        <w:spacing w:line="360" w:lineRule="auto"/>
        <w:ind w:firstLine="284"/>
        <w:jc w:val="both"/>
      </w:pPr>
    </w:p>
    <w:sectPr w:rsidR="004A3A71" w:rsidSect="00586F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1134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0D5" w:rsidRDefault="004550D5" w:rsidP="003C0A94">
      <w:r>
        <w:separator/>
      </w:r>
    </w:p>
  </w:endnote>
  <w:endnote w:type="continuationSeparator" w:id="0">
    <w:p w:rsidR="004550D5" w:rsidRDefault="004550D5" w:rsidP="003C0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756" w:rsidRDefault="0086075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8ED" w:rsidRPr="003658ED" w:rsidRDefault="003658ED" w:rsidP="00D12C5A">
    <w:pPr>
      <w:pStyle w:val="Stopka"/>
      <w:pBdr>
        <w:top w:val="dotted" w:sz="4" w:space="1" w:color="auto"/>
      </w:pBdr>
      <w:tabs>
        <w:tab w:val="clear" w:pos="9072"/>
        <w:tab w:val="right" w:pos="9411"/>
      </w:tabs>
      <w:rPr>
        <w:sz w:val="16"/>
        <w:szCs w:val="16"/>
      </w:rPr>
    </w:pPr>
    <w:r w:rsidRPr="003658ED">
      <w:rPr>
        <w:sz w:val="16"/>
        <w:szCs w:val="16"/>
      </w:rPr>
      <w:tab/>
    </w:r>
    <w:r w:rsidRPr="003658ED">
      <w:rPr>
        <w:rFonts w:ascii="Arial" w:hAnsi="Arial"/>
        <w:sz w:val="16"/>
        <w:szCs w:val="16"/>
      </w:rPr>
      <w:t>ZGK w Cieszynie Sp. z o.o.</w:t>
    </w:r>
    <w:r w:rsidRPr="003658ED">
      <w:rPr>
        <w:sz w:val="16"/>
        <w:szCs w:val="16"/>
      </w:rPr>
      <w:tab/>
      <w:t xml:space="preserve">str. </w:t>
    </w:r>
    <w:r w:rsidR="006E76C8" w:rsidRPr="003658ED">
      <w:rPr>
        <w:sz w:val="16"/>
        <w:szCs w:val="16"/>
      </w:rPr>
      <w:fldChar w:fldCharType="begin"/>
    </w:r>
    <w:r w:rsidRPr="003658ED">
      <w:rPr>
        <w:sz w:val="16"/>
        <w:szCs w:val="16"/>
      </w:rPr>
      <w:instrText>PAGE</w:instrText>
    </w:r>
    <w:r w:rsidR="006E76C8" w:rsidRPr="003658ED">
      <w:rPr>
        <w:sz w:val="16"/>
        <w:szCs w:val="16"/>
      </w:rPr>
      <w:fldChar w:fldCharType="separate"/>
    </w:r>
    <w:r w:rsidR="00903530">
      <w:rPr>
        <w:noProof/>
        <w:sz w:val="16"/>
        <w:szCs w:val="16"/>
      </w:rPr>
      <w:t>2</w:t>
    </w:r>
    <w:r w:rsidR="006E76C8" w:rsidRPr="003658ED">
      <w:rPr>
        <w:sz w:val="16"/>
        <w:szCs w:val="16"/>
      </w:rPr>
      <w:fldChar w:fldCharType="end"/>
    </w:r>
    <w:r w:rsidRPr="003658ED">
      <w:rPr>
        <w:sz w:val="16"/>
        <w:szCs w:val="16"/>
      </w:rPr>
      <w:t xml:space="preserve"> / </w:t>
    </w:r>
    <w:r w:rsidR="006E76C8" w:rsidRPr="003658ED">
      <w:rPr>
        <w:sz w:val="16"/>
        <w:szCs w:val="16"/>
      </w:rPr>
      <w:fldChar w:fldCharType="begin"/>
    </w:r>
    <w:r w:rsidRPr="003658ED">
      <w:rPr>
        <w:sz w:val="16"/>
        <w:szCs w:val="16"/>
      </w:rPr>
      <w:instrText>NUMPAGES</w:instrText>
    </w:r>
    <w:r w:rsidR="006E76C8" w:rsidRPr="003658ED">
      <w:rPr>
        <w:sz w:val="16"/>
        <w:szCs w:val="16"/>
      </w:rPr>
      <w:fldChar w:fldCharType="separate"/>
    </w:r>
    <w:r w:rsidR="006323E6">
      <w:rPr>
        <w:noProof/>
        <w:sz w:val="16"/>
        <w:szCs w:val="16"/>
      </w:rPr>
      <w:t>1</w:t>
    </w:r>
    <w:r w:rsidR="006E76C8" w:rsidRPr="003658ED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8ED" w:rsidRPr="008B0491" w:rsidRDefault="003658ED" w:rsidP="00AF43A7">
    <w:pPr>
      <w:pStyle w:val="Stopka"/>
      <w:pBdr>
        <w:top w:val="dotted" w:sz="4" w:space="2" w:color="auto"/>
        <w:left w:val="dotted" w:sz="4" w:space="4" w:color="auto"/>
        <w:bottom w:val="dotted" w:sz="4" w:space="1" w:color="auto"/>
        <w:right w:val="dotted" w:sz="4" w:space="4" w:color="auto"/>
      </w:pBdr>
      <w:spacing w:before="360"/>
      <w:jc w:val="center"/>
      <w:rPr>
        <w:rFonts w:ascii="Arial" w:hAnsi="Arial"/>
        <w:sz w:val="18"/>
        <w:szCs w:val="18"/>
      </w:rPr>
    </w:pPr>
    <w:r w:rsidRPr="008B0491">
      <w:rPr>
        <w:rFonts w:ascii="Arial" w:hAnsi="Arial"/>
        <w:sz w:val="18"/>
        <w:szCs w:val="18"/>
      </w:rPr>
      <w:t xml:space="preserve">Zakład Gospodarki Komunalnej w Cieszynie </w:t>
    </w:r>
    <w:r>
      <w:rPr>
        <w:rFonts w:ascii="Arial" w:hAnsi="Arial"/>
        <w:sz w:val="18"/>
        <w:szCs w:val="18"/>
      </w:rPr>
      <w:t>s</w:t>
    </w:r>
    <w:r w:rsidRPr="008B0491">
      <w:rPr>
        <w:rFonts w:ascii="Arial" w:hAnsi="Arial"/>
        <w:sz w:val="18"/>
        <w:szCs w:val="18"/>
      </w:rPr>
      <w:t>półka z ograniczoną odpowiedzialnością</w:t>
    </w:r>
  </w:p>
  <w:p w:rsidR="003658ED" w:rsidRPr="00FF353A" w:rsidRDefault="003658ED" w:rsidP="00646A35">
    <w:pPr>
      <w:pStyle w:val="Stopka"/>
      <w:tabs>
        <w:tab w:val="clear" w:pos="9072"/>
        <w:tab w:val="right" w:pos="480"/>
        <w:tab w:val="left" w:pos="600"/>
        <w:tab w:val="right" w:pos="8160"/>
        <w:tab w:val="left" w:pos="8280"/>
      </w:tabs>
      <w:spacing w:before="60"/>
      <w:rPr>
        <w:rFonts w:ascii="Arial" w:hAnsi="Arial"/>
        <w:sz w:val="16"/>
        <w:szCs w:val="16"/>
      </w:rPr>
    </w:pPr>
    <w:r w:rsidRPr="008E7F0F">
      <w:rPr>
        <w:rFonts w:ascii="Arial" w:hAnsi="Arial"/>
        <w:sz w:val="16"/>
        <w:szCs w:val="16"/>
      </w:rPr>
      <w:t xml:space="preserve"> </w:t>
    </w:r>
    <w:r w:rsidRPr="008E7F0F">
      <w:rPr>
        <w:rFonts w:ascii="Arial" w:hAnsi="Arial"/>
        <w:sz w:val="16"/>
        <w:szCs w:val="16"/>
      </w:rPr>
      <w:tab/>
      <w:t xml:space="preserve">e-mail: </w:t>
    </w:r>
    <w:r w:rsidRPr="008E7F0F">
      <w:rPr>
        <w:rFonts w:ascii="Arial" w:hAnsi="Arial"/>
        <w:sz w:val="16"/>
        <w:szCs w:val="16"/>
      </w:rPr>
      <w:tab/>
      <w:t>zgk@</w:t>
    </w:r>
    <w:r w:rsidR="00D44E24">
      <w:rPr>
        <w:rFonts w:ascii="Arial" w:hAnsi="Arial"/>
        <w:sz w:val="16"/>
        <w:szCs w:val="16"/>
      </w:rPr>
      <w:t>zgk.cieszyn</w:t>
    </w:r>
    <w:r w:rsidRPr="008E7F0F">
      <w:rPr>
        <w:rFonts w:ascii="Arial" w:hAnsi="Arial"/>
        <w:sz w:val="16"/>
        <w:szCs w:val="16"/>
      </w:rPr>
      <w:t>.pl</w:t>
    </w:r>
    <w:r w:rsidRPr="003658ED">
      <w:rPr>
        <w:rFonts w:ascii="Arial" w:hAnsi="Arial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ab/>
    </w:r>
    <w:r w:rsidRPr="00646A35">
      <w:rPr>
        <w:rFonts w:ascii="Arial" w:hAnsi="Arial"/>
        <w:position w:val="4"/>
        <w:sz w:val="18"/>
        <w:szCs w:val="18"/>
      </w:rPr>
      <w:t xml:space="preserve">43-400 Cieszyn, </w:t>
    </w:r>
    <w:r w:rsidR="00042A16">
      <w:rPr>
        <w:rFonts w:ascii="Arial" w:hAnsi="Arial"/>
        <w:position w:val="4"/>
        <w:sz w:val="18"/>
        <w:szCs w:val="18"/>
      </w:rPr>
      <w:t xml:space="preserve"> </w:t>
    </w:r>
    <w:r w:rsidRPr="00646A35">
      <w:rPr>
        <w:rFonts w:ascii="Arial" w:hAnsi="Arial"/>
        <w:position w:val="4"/>
        <w:sz w:val="18"/>
        <w:szCs w:val="18"/>
      </w:rPr>
      <w:t xml:space="preserve"> ul. Słowicza </w:t>
    </w:r>
    <w:r w:rsidRPr="00FF353A">
      <w:rPr>
        <w:rFonts w:ascii="Arial" w:hAnsi="Arial"/>
        <w:position w:val="4"/>
        <w:sz w:val="18"/>
        <w:szCs w:val="18"/>
      </w:rPr>
      <w:t>59</w:t>
    </w:r>
    <w:r w:rsidRPr="00FF353A">
      <w:rPr>
        <w:rFonts w:ascii="Arial" w:hAnsi="Arial"/>
        <w:sz w:val="16"/>
        <w:szCs w:val="16"/>
      </w:rPr>
      <w:tab/>
    </w:r>
    <w:r w:rsidRPr="004A6037">
      <w:rPr>
        <w:rFonts w:ascii="Arial" w:hAnsi="Arial"/>
        <w:sz w:val="14"/>
        <w:szCs w:val="16"/>
      </w:rPr>
      <w:t>NIP</w:t>
    </w:r>
    <w:r>
      <w:rPr>
        <w:rFonts w:ascii="Arial" w:hAnsi="Arial"/>
        <w:sz w:val="16"/>
        <w:szCs w:val="16"/>
      </w:rPr>
      <w:tab/>
    </w:r>
    <w:r w:rsidRPr="003658ED">
      <w:rPr>
        <w:rFonts w:ascii="Arial" w:hAnsi="Arial"/>
        <w:sz w:val="16"/>
        <w:szCs w:val="16"/>
      </w:rPr>
      <w:t>548-260-67-54</w:t>
    </w:r>
  </w:p>
  <w:p w:rsidR="003658ED" w:rsidRPr="003658ED" w:rsidRDefault="003658ED" w:rsidP="00646A35">
    <w:pPr>
      <w:pStyle w:val="Stopka"/>
      <w:tabs>
        <w:tab w:val="clear" w:pos="9072"/>
        <w:tab w:val="right" w:pos="480"/>
        <w:tab w:val="left" w:pos="600"/>
        <w:tab w:val="right" w:pos="8160"/>
        <w:tab w:val="left" w:pos="8280"/>
      </w:tabs>
      <w:rPr>
        <w:rFonts w:ascii="Arial" w:hAnsi="Arial"/>
        <w:sz w:val="16"/>
        <w:szCs w:val="16"/>
      </w:rPr>
    </w:pPr>
    <w:r w:rsidRPr="00FF353A">
      <w:rPr>
        <w:rFonts w:ascii="Arial" w:hAnsi="Arial"/>
        <w:sz w:val="16"/>
        <w:szCs w:val="16"/>
      </w:rPr>
      <w:tab/>
      <w:t xml:space="preserve">tel. </w:t>
    </w:r>
    <w:r w:rsidRPr="00FF353A">
      <w:rPr>
        <w:rFonts w:ascii="Arial" w:hAnsi="Arial"/>
        <w:sz w:val="16"/>
        <w:szCs w:val="16"/>
      </w:rPr>
      <w:tab/>
    </w:r>
    <w:r w:rsidRPr="008E7F0F">
      <w:rPr>
        <w:rFonts w:ascii="Arial" w:hAnsi="Arial"/>
        <w:sz w:val="16"/>
        <w:szCs w:val="16"/>
      </w:rPr>
      <w:t>33-4794100</w:t>
    </w:r>
    <w:r>
      <w:rPr>
        <w:rFonts w:ascii="Arial" w:hAnsi="Arial"/>
        <w:sz w:val="16"/>
        <w:szCs w:val="16"/>
      </w:rPr>
      <w:tab/>
    </w:r>
    <w:r w:rsidRPr="003658ED">
      <w:rPr>
        <w:rFonts w:ascii="Arial" w:hAnsi="Arial"/>
        <w:sz w:val="16"/>
        <w:szCs w:val="16"/>
      </w:rPr>
      <w:t>wysokość kapitału zakładowego</w:t>
    </w:r>
    <w:r w:rsidR="00042A16">
      <w:rPr>
        <w:rFonts w:ascii="Arial" w:hAnsi="Arial"/>
        <w:sz w:val="16"/>
        <w:szCs w:val="16"/>
      </w:rPr>
      <w:t>:</w:t>
    </w:r>
    <w:r w:rsidRPr="003658ED">
      <w:rPr>
        <w:rFonts w:ascii="Arial" w:hAnsi="Arial"/>
        <w:sz w:val="16"/>
        <w:szCs w:val="16"/>
      </w:rPr>
      <w:t xml:space="preserve"> 18 </w:t>
    </w:r>
    <w:r w:rsidR="00860756">
      <w:rPr>
        <w:rFonts w:ascii="Arial" w:hAnsi="Arial"/>
        <w:sz w:val="16"/>
        <w:szCs w:val="16"/>
      </w:rPr>
      <w:t>442</w:t>
    </w:r>
    <w:r w:rsidRPr="003658ED">
      <w:rPr>
        <w:rFonts w:ascii="Arial" w:hAnsi="Arial"/>
        <w:sz w:val="16"/>
        <w:szCs w:val="16"/>
      </w:rPr>
      <w:t> 000,00 zł</w:t>
    </w:r>
    <w:r>
      <w:rPr>
        <w:rFonts w:ascii="Arial" w:hAnsi="Arial"/>
        <w:sz w:val="16"/>
        <w:szCs w:val="16"/>
      </w:rPr>
      <w:tab/>
    </w:r>
    <w:r w:rsidRPr="004A6037">
      <w:rPr>
        <w:rFonts w:ascii="Arial" w:hAnsi="Arial"/>
        <w:sz w:val="14"/>
        <w:szCs w:val="16"/>
      </w:rPr>
      <w:t>REGON</w:t>
    </w:r>
    <w:r>
      <w:rPr>
        <w:rFonts w:ascii="Arial" w:hAnsi="Arial"/>
        <w:sz w:val="16"/>
        <w:szCs w:val="16"/>
      </w:rPr>
      <w:tab/>
    </w:r>
    <w:r w:rsidRPr="003658ED">
      <w:rPr>
        <w:rFonts w:ascii="Arial" w:hAnsi="Arial"/>
        <w:sz w:val="16"/>
        <w:szCs w:val="16"/>
      </w:rPr>
      <w:t>241423780</w:t>
    </w:r>
  </w:p>
  <w:p w:rsidR="003658ED" w:rsidRDefault="003658ED" w:rsidP="00897971">
    <w:pPr>
      <w:pStyle w:val="Stopka"/>
      <w:tabs>
        <w:tab w:val="clear" w:pos="9072"/>
        <w:tab w:val="right" w:pos="480"/>
        <w:tab w:val="left" w:pos="600"/>
        <w:tab w:val="right" w:pos="8160"/>
        <w:tab w:val="left" w:pos="8280"/>
      </w:tabs>
      <w:spacing w:line="360" w:lineRule="auto"/>
      <w:rPr>
        <w:rFonts w:ascii="Arial" w:hAnsi="Arial"/>
        <w:sz w:val="16"/>
        <w:szCs w:val="16"/>
      </w:rPr>
    </w:pPr>
    <w:r w:rsidRPr="008E7F0F">
      <w:rPr>
        <w:rFonts w:ascii="Arial" w:hAnsi="Arial"/>
        <w:sz w:val="16"/>
        <w:szCs w:val="16"/>
      </w:rPr>
      <w:t xml:space="preserve"> </w:t>
    </w:r>
    <w:r w:rsidRPr="008E7F0F">
      <w:rPr>
        <w:rFonts w:ascii="Arial" w:hAnsi="Arial"/>
        <w:sz w:val="16"/>
        <w:szCs w:val="16"/>
      </w:rPr>
      <w:tab/>
      <w:t xml:space="preserve">faks </w:t>
    </w:r>
    <w:r w:rsidRPr="008E7F0F">
      <w:rPr>
        <w:rFonts w:ascii="Arial" w:hAnsi="Arial"/>
        <w:sz w:val="16"/>
        <w:szCs w:val="16"/>
      </w:rPr>
      <w:tab/>
      <w:t>33-4794113</w:t>
    </w:r>
    <w:r>
      <w:rPr>
        <w:rFonts w:ascii="Arial" w:hAnsi="Arial"/>
        <w:sz w:val="16"/>
        <w:szCs w:val="16"/>
      </w:rPr>
      <w:tab/>
    </w:r>
    <w:r w:rsidR="00042A16">
      <w:rPr>
        <w:rFonts w:ascii="Arial" w:hAnsi="Arial"/>
        <w:sz w:val="16"/>
        <w:szCs w:val="16"/>
      </w:rPr>
      <w:t xml:space="preserve">     </w:t>
    </w:r>
    <w:r w:rsidRPr="003658ED">
      <w:rPr>
        <w:rFonts w:ascii="Arial" w:hAnsi="Arial"/>
        <w:sz w:val="16"/>
        <w:szCs w:val="16"/>
      </w:rPr>
      <w:t xml:space="preserve">Sąd Rejonowy </w:t>
    </w:r>
    <w:r w:rsidR="00042A16">
      <w:rPr>
        <w:rFonts w:ascii="Arial" w:hAnsi="Arial"/>
        <w:sz w:val="16"/>
        <w:szCs w:val="16"/>
      </w:rPr>
      <w:t>w</w:t>
    </w:r>
    <w:r w:rsidRPr="003658ED">
      <w:rPr>
        <w:rFonts w:ascii="Arial" w:hAnsi="Arial"/>
        <w:sz w:val="16"/>
        <w:szCs w:val="16"/>
      </w:rPr>
      <w:t xml:space="preserve"> Bielska-Białej</w:t>
    </w:r>
    <w:r w:rsidR="007D2CB7">
      <w:rPr>
        <w:rFonts w:ascii="Arial" w:hAnsi="Arial"/>
        <w:sz w:val="16"/>
        <w:szCs w:val="16"/>
      </w:rPr>
      <w:t xml:space="preserve">   </w:t>
    </w:r>
    <w:r w:rsidRPr="003658ED">
      <w:rPr>
        <w:rFonts w:ascii="Arial" w:hAnsi="Arial"/>
        <w:sz w:val="16"/>
        <w:szCs w:val="16"/>
      </w:rPr>
      <w:t xml:space="preserve"> VIII Wydział Gospodarczy     </w:t>
    </w:r>
    <w:r>
      <w:rPr>
        <w:rFonts w:ascii="Arial" w:hAnsi="Arial"/>
        <w:sz w:val="16"/>
        <w:szCs w:val="16"/>
      </w:rPr>
      <w:tab/>
    </w:r>
    <w:r w:rsidRPr="004A6037">
      <w:rPr>
        <w:rFonts w:ascii="Arial" w:hAnsi="Arial"/>
        <w:sz w:val="14"/>
        <w:szCs w:val="16"/>
      </w:rPr>
      <w:t>KRS</w:t>
    </w:r>
    <w:r>
      <w:rPr>
        <w:rFonts w:ascii="Arial" w:hAnsi="Arial"/>
        <w:sz w:val="16"/>
        <w:szCs w:val="16"/>
      </w:rPr>
      <w:tab/>
    </w:r>
    <w:r w:rsidRPr="003658ED">
      <w:rPr>
        <w:rFonts w:ascii="Arial" w:hAnsi="Arial"/>
        <w:sz w:val="16"/>
        <w:szCs w:val="16"/>
      </w:rPr>
      <w:t>0000347288</w:t>
    </w:r>
  </w:p>
  <w:p w:rsidR="00897971" w:rsidRPr="00897971" w:rsidRDefault="00897971" w:rsidP="00897971">
    <w:pPr>
      <w:pStyle w:val="Stopka"/>
      <w:tabs>
        <w:tab w:val="clear" w:pos="9072"/>
        <w:tab w:val="right" w:pos="480"/>
        <w:tab w:val="left" w:pos="600"/>
        <w:tab w:val="right" w:pos="8160"/>
        <w:tab w:val="left" w:pos="8280"/>
      </w:tabs>
      <w:rPr>
        <w:rFonts w:ascii="Arial" w:hAnsi="Arial"/>
        <w:sz w:val="18"/>
        <w:szCs w:val="18"/>
      </w:rPr>
    </w:pPr>
    <w:r w:rsidRPr="00897971">
      <w:rPr>
        <w:rFonts w:ascii="Arial" w:hAnsi="Arial"/>
        <w:sz w:val="16"/>
        <w:szCs w:val="16"/>
      </w:rPr>
      <w:t>e-mail:</w:t>
    </w:r>
    <w:r w:rsidR="009A3417">
      <w:rPr>
        <w:rFonts w:ascii="Arial" w:hAnsi="Arial"/>
        <w:sz w:val="16"/>
        <w:szCs w:val="16"/>
      </w:rPr>
      <w:t xml:space="preserve"> cmentarze</w:t>
    </w:r>
    <w:r w:rsidRPr="00897971">
      <w:rPr>
        <w:rFonts w:ascii="Arial" w:hAnsi="Arial"/>
        <w:sz w:val="16"/>
        <w:szCs w:val="16"/>
      </w:rPr>
      <w:t xml:space="preserve">@zgk.cieszyn.pl </w:t>
    </w:r>
    <w:r w:rsidRPr="00897971">
      <w:rPr>
        <w:rFonts w:ascii="Arial" w:hAnsi="Arial"/>
        <w:sz w:val="16"/>
        <w:szCs w:val="16"/>
      </w:rPr>
      <w:tab/>
    </w:r>
    <w:r w:rsidR="003C08D9">
      <w:rPr>
        <w:rFonts w:ascii="Arial" w:hAnsi="Arial"/>
        <w:sz w:val="16"/>
        <w:szCs w:val="16"/>
      </w:rPr>
      <w:t>Zakład Pogrzebowy „ARKADIA”</w:t>
    </w:r>
  </w:p>
  <w:p w:rsidR="00897971" w:rsidRDefault="00897971" w:rsidP="00897971">
    <w:pPr>
      <w:pStyle w:val="Stopka"/>
      <w:tabs>
        <w:tab w:val="clear" w:pos="9072"/>
        <w:tab w:val="right" w:pos="480"/>
        <w:tab w:val="left" w:pos="600"/>
        <w:tab w:val="right" w:pos="8160"/>
        <w:tab w:val="left" w:pos="8280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t</w:t>
    </w:r>
    <w:r w:rsidRPr="00FF353A">
      <w:rPr>
        <w:rFonts w:ascii="Arial" w:hAnsi="Arial"/>
        <w:sz w:val="16"/>
        <w:szCs w:val="16"/>
      </w:rPr>
      <w:t>el</w:t>
    </w:r>
    <w:r>
      <w:rPr>
        <w:rFonts w:ascii="Arial" w:hAnsi="Arial"/>
        <w:sz w:val="16"/>
        <w:szCs w:val="16"/>
      </w:rPr>
      <w:t>./faks</w:t>
    </w:r>
    <w:r w:rsidRPr="00FF353A">
      <w:rPr>
        <w:rFonts w:ascii="Arial" w:hAnsi="Arial"/>
        <w:sz w:val="16"/>
        <w:szCs w:val="16"/>
      </w:rPr>
      <w:t xml:space="preserve"> </w:t>
    </w:r>
    <w:r w:rsidRPr="00FF353A">
      <w:rPr>
        <w:rFonts w:ascii="Arial" w:hAnsi="Arial"/>
        <w:sz w:val="16"/>
        <w:szCs w:val="16"/>
      </w:rPr>
      <w:tab/>
    </w:r>
    <w:r w:rsidRPr="008E7F0F">
      <w:rPr>
        <w:rFonts w:ascii="Arial" w:hAnsi="Arial"/>
        <w:sz w:val="16"/>
        <w:szCs w:val="16"/>
      </w:rPr>
      <w:t>33-</w:t>
    </w:r>
    <w:r w:rsidR="00BF3388">
      <w:rPr>
        <w:rFonts w:ascii="Arial" w:hAnsi="Arial"/>
        <w:sz w:val="16"/>
        <w:szCs w:val="16"/>
      </w:rPr>
      <w:t>8521136</w:t>
    </w:r>
    <w:r>
      <w:rPr>
        <w:rFonts w:ascii="Arial" w:hAnsi="Arial"/>
        <w:sz w:val="16"/>
        <w:szCs w:val="16"/>
      </w:rPr>
      <w:tab/>
    </w:r>
    <w:r w:rsidR="003C08D9" w:rsidRPr="00897971">
      <w:rPr>
        <w:rFonts w:ascii="Arial" w:hAnsi="Arial"/>
        <w:sz w:val="18"/>
        <w:szCs w:val="18"/>
      </w:rPr>
      <w:t xml:space="preserve">Dział </w:t>
    </w:r>
    <w:r w:rsidR="003C08D9">
      <w:rPr>
        <w:rFonts w:ascii="Arial" w:hAnsi="Arial"/>
        <w:sz w:val="18"/>
        <w:szCs w:val="18"/>
      </w:rPr>
      <w:t>Cmentarzy</w:t>
    </w:r>
  </w:p>
  <w:p w:rsidR="009A3417" w:rsidRDefault="009A3417" w:rsidP="00897971">
    <w:pPr>
      <w:pStyle w:val="Stopka"/>
      <w:tabs>
        <w:tab w:val="clear" w:pos="9072"/>
        <w:tab w:val="right" w:pos="480"/>
        <w:tab w:val="left" w:pos="600"/>
        <w:tab w:val="right" w:pos="8160"/>
        <w:tab w:val="left" w:pos="8280"/>
      </w:tabs>
      <w:rPr>
        <w:rFonts w:ascii="Arial" w:hAnsi="Arial"/>
        <w:sz w:val="16"/>
        <w:szCs w:val="16"/>
      </w:rPr>
    </w:pPr>
    <w:r w:rsidRPr="009A3417">
      <w:rPr>
        <w:rFonts w:ascii="Arial" w:hAnsi="Arial"/>
        <w:sz w:val="16"/>
        <w:szCs w:val="16"/>
      </w:rPr>
      <w:t>tel. 694-407815</w:t>
    </w:r>
    <w:r w:rsidR="003C08D9">
      <w:rPr>
        <w:rFonts w:ascii="Arial" w:hAnsi="Arial"/>
        <w:sz w:val="16"/>
        <w:szCs w:val="16"/>
      </w:rPr>
      <w:tab/>
      <w:t>43-400 Cieszyn, ul. Katowicka 34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0D5" w:rsidRDefault="004550D5" w:rsidP="003C0A94">
      <w:r>
        <w:separator/>
      </w:r>
    </w:p>
  </w:footnote>
  <w:footnote w:type="continuationSeparator" w:id="0">
    <w:p w:rsidR="004550D5" w:rsidRDefault="004550D5" w:rsidP="003C0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756" w:rsidRDefault="0086075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756" w:rsidRDefault="0086075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756" w:rsidRDefault="008607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E765D"/>
    <w:multiLevelType w:val="hybridMultilevel"/>
    <w:tmpl w:val="83FCD23A"/>
    <w:lvl w:ilvl="0" w:tplc="C6A8A25E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76B3EE7"/>
    <w:multiLevelType w:val="hybridMultilevel"/>
    <w:tmpl w:val="C68452DA"/>
    <w:lvl w:ilvl="0" w:tplc="6734B0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0BC455B"/>
    <w:multiLevelType w:val="hybridMultilevel"/>
    <w:tmpl w:val="36E09992"/>
    <w:lvl w:ilvl="0" w:tplc="3D66F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A94"/>
    <w:rsid w:val="00042A16"/>
    <w:rsid w:val="00042DDC"/>
    <w:rsid w:val="0005723D"/>
    <w:rsid w:val="000677C3"/>
    <w:rsid w:val="00084453"/>
    <w:rsid w:val="00091E2C"/>
    <w:rsid w:val="000A129A"/>
    <w:rsid w:val="000E3318"/>
    <w:rsid w:val="00112287"/>
    <w:rsid w:val="0011394F"/>
    <w:rsid w:val="001222CE"/>
    <w:rsid w:val="0012782D"/>
    <w:rsid w:val="0013011A"/>
    <w:rsid w:val="001445ED"/>
    <w:rsid w:val="00146055"/>
    <w:rsid w:val="001739F1"/>
    <w:rsid w:val="001874E9"/>
    <w:rsid w:val="001904DC"/>
    <w:rsid w:val="00191D29"/>
    <w:rsid w:val="001C7DB7"/>
    <w:rsid w:val="00253FDD"/>
    <w:rsid w:val="00254475"/>
    <w:rsid w:val="00276A83"/>
    <w:rsid w:val="002A00D5"/>
    <w:rsid w:val="002A2815"/>
    <w:rsid w:val="002A2DE1"/>
    <w:rsid w:val="002D2C09"/>
    <w:rsid w:val="00341249"/>
    <w:rsid w:val="003658ED"/>
    <w:rsid w:val="00370582"/>
    <w:rsid w:val="00385A97"/>
    <w:rsid w:val="00394D41"/>
    <w:rsid w:val="003C08D9"/>
    <w:rsid w:val="003C0A94"/>
    <w:rsid w:val="003E292C"/>
    <w:rsid w:val="003E3909"/>
    <w:rsid w:val="003E4532"/>
    <w:rsid w:val="003E58BB"/>
    <w:rsid w:val="00445095"/>
    <w:rsid w:val="004550D5"/>
    <w:rsid w:val="00487CD3"/>
    <w:rsid w:val="004A3A71"/>
    <w:rsid w:val="004A5F4D"/>
    <w:rsid w:val="004A6037"/>
    <w:rsid w:val="004A7BB4"/>
    <w:rsid w:val="004C316B"/>
    <w:rsid w:val="004D07A9"/>
    <w:rsid w:val="004E2DA2"/>
    <w:rsid w:val="004E596F"/>
    <w:rsid w:val="004F7989"/>
    <w:rsid w:val="0054556D"/>
    <w:rsid w:val="00551717"/>
    <w:rsid w:val="00563C3D"/>
    <w:rsid w:val="00586FCD"/>
    <w:rsid w:val="00596B55"/>
    <w:rsid w:val="005A2C45"/>
    <w:rsid w:val="006323E6"/>
    <w:rsid w:val="00646A35"/>
    <w:rsid w:val="006552AE"/>
    <w:rsid w:val="0067129D"/>
    <w:rsid w:val="006731B7"/>
    <w:rsid w:val="00694F07"/>
    <w:rsid w:val="006A3526"/>
    <w:rsid w:val="006A581A"/>
    <w:rsid w:val="006B213A"/>
    <w:rsid w:val="006E76C8"/>
    <w:rsid w:val="007009D6"/>
    <w:rsid w:val="007114CC"/>
    <w:rsid w:val="00713B08"/>
    <w:rsid w:val="00765938"/>
    <w:rsid w:val="007B39E9"/>
    <w:rsid w:val="007D0782"/>
    <w:rsid w:val="007D2CB7"/>
    <w:rsid w:val="00830B09"/>
    <w:rsid w:val="008407E0"/>
    <w:rsid w:val="00841363"/>
    <w:rsid w:val="0084698F"/>
    <w:rsid w:val="00860756"/>
    <w:rsid w:val="0086305B"/>
    <w:rsid w:val="00893F1D"/>
    <w:rsid w:val="00897971"/>
    <w:rsid w:val="008B0491"/>
    <w:rsid w:val="008C25A3"/>
    <w:rsid w:val="008E7F0F"/>
    <w:rsid w:val="00903530"/>
    <w:rsid w:val="0092185F"/>
    <w:rsid w:val="00963426"/>
    <w:rsid w:val="009869A9"/>
    <w:rsid w:val="009A2847"/>
    <w:rsid w:val="009A3417"/>
    <w:rsid w:val="009A3512"/>
    <w:rsid w:val="009C12A0"/>
    <w:rsid w:val="009D2301"/>
    <w:rsid w:val="00A16705"/>
    <w:rsid w:val="00A8590F"/>
    <w:rsid w:val="00A9313E"/>
    <w:rsid w:val="00A94658"/>
    <w:rsid w:val="00AE6655"/>
    <w:rsid w:val="00AF43A7"/>
    <w:rsid w:val="00B12E75"/>
    <w:rsid w:val="00B677EA"/>
    <w:rsid w:val="00B90944"/>
    <w:rsid w:val="00BD5559"/>
    <w:rsid w:val="00BE1647"/>
    <w:rsid w:val="00BE61EB"/>
    <w:rsid w:val="00BF3388"/>
    <w:rsid w:val="00BF4652"/>
    <w:rsid w:val="00CA571D"/>
    <w:rsid w:val="00CC7707"/>
    <w:rsid w:val="00CD0DFA"/>
    <w:rsid w:val="00CF48A9"/>
    <w:rsid w:val="00D01C90"/>
    <w:rsid w:val="00D12C5A"/>
    <w:rsid w:val="00D21707"/>
    <w:rsid w:val="00D3382F"/>
    <w:rsid w:val="00D34E99"/>
    <w:rsid w:val="00D44E24"/>
    <w:rsid w:val="00D47721"/>
    <w:rsid w:val="00D539BC"/>
    <w:rsid w:val="00DA7DA2"/>
    <w:rsid w:val="00DC3D49"/>
    <w:rsid w:val="00DE54F5"/>
    <w:rsid w:val="00DF11C0"/>
    <w:rsid w:val="00E02935"/>
    <w:rsid w:val="00E1613E"/>
    <w:rsid w:val="00E22D06"/>
    <w:rsid w:val="00E23645"/>
    <w:rsid w:val="00E62D59"/>
    <w:rsid w:val="00E67A31"/>
    <w:rsid w:val="00EB220D"/>
    <w:rsid w:val="00F2657F"/>
    <w:rsid w:val="00F44FB3"/>
    <w:rsid w:val="00F97C3F"/>
    <w:rsid w:val="00FA45B0"/>
    <w:rsid w:val="00FB2CEC"/>
    <w:rsid w:val="00FC7DD3"/>
    <w:rsid w:val="00FF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95B4CA-0D70-49E9-B354-54C09947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011A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0A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0A94"/>
  </w:style>
  <w:style w:type="paragraph" w:styleId="Stopka">
    <w:name w:val="footer"/>
    <w:basedOn w:val="Normalny"/>
    <w:link w:val="StopkaZnak"/>
    <w:uiPriority w:val="99"/>
    <w:unhideWhenUsed/>
    <w:rsid w:val="003C0A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0A94"/>
  </w:style>
  <w:style w:type="paragraph" w:customStyle="1" w:styleId="s01akapit">
    <w:name w:val="s_01_akapit"/>
    <w:basedOn w:val="Normalny"/>
    <w:rsid w:val="008E7F0F"/>
    <w:pPr>
      <w:spacing w:before="20"/>
      <w:ind w:firstLine="454"/>
      <w:jc w:val="both"/>
    </w:pPr>
    <w:rPr>
      <w:rFonts w:eastAsia="Times New Roman"/>
      <w:sz w:val="22"/>
      <w:szCs w:val="22"/>
      <w:lang w:eastAsia="pl-PL"/>
    </w:rPr>
  </w:style>
  <w:style w:type="paragraph" w:styleId="Tekstdymka">
    <w:name w:val="Balloon Text"/>
    <w:basedOn w:val="Normalny"/>
    <w:semiHidden/>
    <w:rsid w:val="007009D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22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Cieszyn, dnia 23</vt:lpstr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Cieszyn, dnia 23</dc:title>
  <dc:creator>zgk</dc:creator>
  <cp:lastModifiedBy>user</cp:lastModifiedBy>
  <cp:revision>2</cp:revision>
  <cp:lastPrinted>2015-04-02T12:47:00Z</cp:lastPrinted>
  <dcterms:created xsi:type="dcterms:W3CDTF">2015-07-14T06:41:00Z</dcterms:created>
  <dcterms:modified xsi:type="dcterms:W3CDTF">2015-07-14T06:41:00Z</dcterms:modified>
</cp:coreProperties>
</file>